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F96" w:rsidRPr="00DC7F59" w:rsidRDefault="00BD1F96" w:rsidP="00BD1F96">
      <w:pPr>
        <w:jc w:val="center"/>
        <w:rPr>
          <w:rFonts w:ascii="Times New Roman" w:hAnsi="Times New Roman"/>
          <w:b/>
          <w:color w:val="00B050"/>
          <w:sz w:val="32"/>
          <w:szCs w:val="28"/>
        </w:rPr>
      </w:pPr>
      <w:bookmarkStart w:id="0" w:name="_Hlk93667505"/>
      <w:r w:rsidRPr="00DC7F59">
        <w:rPr>
          <w:rFonts w:ascii="Times New Roman" w:hAnsi="Times New Roman"/>
          <w:b/>
          <w:color w:val="00B050"/>
          <w:sz w:val="32"/>
          <w:szCs w:val="28"/>
        </w:rPr>
        <w:t xml:space="preserve">Критерії оцінювання знань учнів з </w:t>
      </w:r>
      <w:r w:rsidR="00DC7F59" w:rsidRPr="00DC7F59">
        <w:rPr>
          <w:rFonts w:ascii="Times New Roman" w:hAnsi="Times New Roman"/>
          <w:b/>
          <w:color w:val="00B050"/>
          <w:sz w:val="32"/>
          <w:szCs w:val="28"/>
        </w:rPr>
        <w:t>предмету Дизайн і технології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9209"/>
      </w:tblGrid>
      <w:tr w:rsidR="00BD1F96" w:rsidTr="00BD1F96">
        <w:tc>
          <w:tcPr>
            <w:tcW w:w="1696" w:type="dxa"/>
          </w:tcPr>
          <w:p w:rsidR="00794561" w:rsidRPr="00DC7F59" w:rsidRDefault="00794561" w:rsidP="00794561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Рівні </w:t>
            </w:r>
          </w:p>
          <w:p w:rsidR="00794561" w:rsidRPr="00DC7F59" w:rsidRDefault="00794561" w:rsidP="00794561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навчальних </w:t>
            </w:r>
          </w:p>
          <w:p w:rsidR="00BD1F96" w:rsidRPr="00DC7F59" w:rsidRDefault="00794561" w:rsidP="00794561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досягнень</w:t>
            </w:r>
          </w:p>
        </w:tc>
        <w:tc>
          <w:tcPr>
            <w:tcW w:w="9209" w:type="dxa"/>
          </w:tcPr>
          <w:p w:rsidR="00794561" w:rsidRDefault="00794561" w:rsidP="007945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D1F96" w:rsidRDefault="00794561" w:rsidP="007945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561">
              <w:rPr>
                <w:rFonts w:ascii="Times New Roman" w:hAnsi="Times New Roman"/>
                <w:sz w:val="28"/>
                <w:szCs w:val="28"/>
              </w:rPr>
              <w:t>Характеристика навчальних досягнень учня (учениці)</w:t>
            </w:r>
          </w:p>
        </w:tc>
      </w:tr>
      <w:tr w:rsidR="00BD1F96" w:rsidTr="00BD1F96">
        <w:tc>
          <w:tcPr>
            <w:tcW w:w="1696" w:type="dxa"/>
          </w:tcPr>
          <w:p w:rsidR="00BD1F96" w:rsidRPr="00DC7F59" w:rsidRDefault="00BD1F96" w:rsidP="00BD1F96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Початковий</w:t>
            </w:r>
          </w:p>
        </w:tc>
        <w:tc>
          <w:tcPr>
            <w:tcW w:w="9209" w:type="dxa"/>
          </w:tcPr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Учень </w:t>
            </w:r>
            <w:proofErr w:type="spellStart"/>
            <w:r w:rsidRPr="00BD1F96">
              <w:rPr>
                <w:rFonts w:ascii="Times New Roman" w:hAnsi="Times New Roman"/>
                <w:sz w:val="28"/>
                <w:szCs w:val="28"/>
              </w:rPr>
              <w:t>фрагментно</w:t>
            </w:r>
            <w:proofErr w:type="spellEnd"/>
            <w:r w:rsidRPr="00BD1F96">
              <w:rPr>
                <w:rFonts w:ascii="Times New Roman" w:hAnsi="Times New Roman"/>
                <w:sz w:val="28"/>
                <w:szCs w:val="28"/>
              </w:rPr>
              <w:t xml:space="preserve"> відтворює незначну частину навчального </w:t>
            </w:r>
          </w:p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матеріалу при виконанні проектних робіт, тестування, графічних </w:t>
            </w:r>
          </w:p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робіт. Має нечітке уявлення про етапи творчого проекту, об'єкт </w:t>
            </w:r>
          </w:p>
          <w:p w:rsid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проектування, матеріал, інструменти.</w:t>
            </w:r>
          </w:p>
        </w:tc>
      </w:tr>
      <w:tr w:rsidR="00BD1F96" w:rsidTr="00BD1F96">
        <w:tc>
          <w:tcPr>
            <w:tcW w:w="1696" w:type="dxa"/>
          </w:tcPr>
          <w:p w:rsidR="00BD1F96" w:rsidRPr="00DC7F59" w:rsidRDefault="00BD1F96" w:rsidP="00BD1F96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Середній</w:t>
            </w:r>
          </w:p>
        </w:tc>
        <w:tc>
          <w:tcPr>
            <w:tcW w:w="9209" w:type="dxa"/>
          </w:tcPr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Учень за допомогою вчителя виконує більшу частину навчального </w:t>
            </w:r>
          </w:p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матеріалу (тести, графічні роботи, робота з підручником, </w:t>
            </w:r>
          </w:p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опрацювання відео). Дотримується технології виготовлення виробу. </w:t>
            </w:r>
          </w:p>
          <w:p w:rsid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Допускає помилки на етапі конструювання. Не вміє зробити узагальнення.</w:t>
            </w:r>
          </w:p>
        </w:tc>
      </w:tr>
      <w:tr w:rsidR="00BD1F96" w:rsidTr="00BD1F96">
        <w:tc>
          <w:tcPr>
            <w:tcW w:w="1696" w:type="dxa"/>
          </w:tcPr>
          <w:p w:rsidR="00BD1F96" w:rsidRPr="00DC7F59" w:rsidRDefault="00BD1F96" w:rsidP="00BD1F96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Достатній</w:t>
            </w:r>
          </w:p>
        </w:tc>
        <w:tc>
          <w:tcPr>
            <w:tcW w:w="9209" w:type="dxa"/>
          </w:tcPr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Вміє самостійно вибирати конструктивні елементи виробу, </w:t>
            </w:r>
          </w:p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призначення виробу. Правильно підбирає матеріал, інструменти </w:t>
            </w:r>
          </w:p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для виготовлення виробу. Проте потребує допомоги вчителя при </w:t>
            </w:r>
          </w:p>
          <w:p w:rsid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виконанні графічних робіт.</w:t>
            </w:r>
          </w:p>
        </w:tc>
      </w:tr>
      <w:tr w:rsidR="00BD1F96" w:rsidTr="00BD1F96">
        <w:tc>
          <w:tcPr>
            <w:tcW w:w="1696" w:type="dxa"/>
          </w:tcPr>
          <w:p w:rsidR="00BD1F96" w:rsidRPr="00DC7F59" w:rsidRDefault="00BD1F96" w:rsidP="00BD1F96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Високий</w:t>
            </w:r>
          </w:p>
        </w:tc>
        <w:tc>
          <w:tcPr>
            <w:tcW w:w="9209" w:type="dxa"/>
          </w:tcPr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Учень має глибокі знання. Добре володіє практичними уміннями та </w:t>
            </w:r>
          </w:p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навичками. Аргументує, узагальнює, робить логічні висновки при </w:t>
            </w:r>
          </w:p>
          <w:p w:rsidR="00BD1F96" w:rsidRP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вивченні навчального матеріалу. </w:t>
            </w:r>
            <w:proofErr w:type="spellStart"/>
            <w:r w:rsidRPr="00BD1F96">
              <w:rPr>
                <w:rFonts w:ascii="Times New Roman" w:hAnsi="Times New Roman"/>
                <w:sz w:val="28"/>
                <w:szCs w:val="28"/>
              </w:rPr>
              <w:t>Об'єк</w:t>
            </w:r>
            <w:proofErr w:type="spellEnd"/>
            <w:r w:rsidRPr="00BD1F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1F96">
              <w:rPr>
                <w:rFonts w:ascii="Times New Roman" w:hAnsi="Times New Roman"/>
                <w:sz w:val="28"/>
                <w:szCs w:val="28"/>
              </w:rPr>
              <w:t>проєктної</w:t>
            </w:r>
            <w:proofErr w:type="spellEnd"/>
            <w:r w:rsidRPr="00BD1F96">
              <w:rPr>
                <w:rFonts w:ascii="Times New Roman" w:hAnsi="Times New Roman"/>
                <w:sz w:val="28"/>
                <w:szCs w:val="28"/>
              </w:rPr>
              <w:t xml:space="preserve"> роботи виконує з </w:t>
            </w:r>
          </w:p>
          <w:p w:rsidR="00BD1F96" w:rsidRDefault="00BD1F96" w:rsidP="00BD1F96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високою якістю.</w:t>
            </w:r>
          </w:p>
        </w:tc>
      </w:tr>
      <w:bookmarkEnd w:id="0"/>
    </w:tbl>
    <w:p w:rsidR="00BD1F96" w:rsidRDefault="00BD1F96" w:rsidP="00BD1F96">
      <w:pPr>
        <w:rPr>
          <w:rFonts w:ascii="Times New Roman" w:hAnsi="Times New Roman"/>
          <w:sz w:val="28"/>
          <w:szCs w:val="28"/>
        </w:rPr>
      </w:pPr>
    </w:p>
    <w:p w:rsidR="00DC7F59" w:rsidRDefault="00DC7F59" w:rsidP="00BD1F96">
      <w:pPr>
        <w:rPr>
          <w:rFonts w:ascii="Times New Roman" w:hAnsi="Times New Roman"/>
          <w:sz w:val="28"/>
          <w:szCs w:val="28"/>
        </w:rPr>
      </w:pPr>
    </w:p>
    <w:p w:rsidR="00DC7F59" w:rsidRDefault="00DC7F59" w:rsidP="00BD1F96">
      <w:pPr>
        <w:rPr>
          <w:rFonts w:ascii="Times New Roman" w:hAnsi="Times New Roman"/>
          <w:sz w:val="28"/>
          <w:szCs w:val="28"/>
        </w:rPr>
      </w:pPr>
    </w:p>
    <w:p w:rsidR="00DC7F59" w:rsidRDefault="00DC7F59" w:rsidP="00BD1F96">
      <w:pPr>
        <w:rPr>
          <w:rFonts w:ascii="Times New Roman" w:hAnsi="Times New Roman"/>
          <w:sz w:val="28"/>
          <w:szCs w:val="28"/>
        </w:rPr>
      </w:pPr>
    </w:p>
    <w:p w:rsidR="00DC7F59" w:rsidRDefault="00DC7F59" w:rsidP="00BD1F96">
      <w:pPr>
        <w:rPr>
          <w:rFonts w:ascii="Times New Roman" w:hAnsi="Times New Roman"/>
          <w:sz w:val="28"/>
          <w:szCs w:val="28"/>
        </w:rPr>
      </w:pPr>
    </w:p>
    <w:p w:rsidR="00DC7F59" w:rsidRPr="00DC7F59" w:rsidRDefault="00DC7F59" w:rsidP="00DC7F59">
      <w:pPr>
        <w:jc w:val="center"/>
        <w:rPr>
          <w:rFonts w:ascii="Times New Roman" w:hAnsi="Times New Roman"/>
          <w:b/>
          <w:color w:val="00B050"/>
          <w:sz w:val="32"/>
          <w:szCs w:val="28"/>
        </w:rPr>
      </w:pPr>
      <w:r w:rsidRPr="00DC7F59">
        <w:rPr>
          <w:rFonts w:ascii="Times New Roman" w:hAnsi="Times New Roman"/>
          <w:b/>
          <w:color w:val="00B050"/>
          <w:sz w:val="32"/>
          <w:szCs w:val="28"/>
        </w:rPr>
        <w:t>Критерії оцінювання знань учнів з предмету Дизайн і технології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9209"/>
      </w:tblGrid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Рівні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навчальних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досягнень</w:t>
            </w:r>
          </w:p>
        </w:tc>
        <w:tc>
          <w:tcPr>
            <w:tcW w:w="9209" w:type="dxa"/>
          </w:tcPr>
          <w:p w:rsidR="00DC7F59" w:rsidRDefault="00DC7F59" w:rsidP="00FD1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7F59" w:rsidRDefault="00DC7F59" w:rsidP="00FD1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561">
              <w:rPr>
                <w:rFonts w:ascii="Times New Roman" w:hAnsi="Times New Roman"/>
                <w:sz w:val="28"/>
                <w:szCs w:val="28"/>
              </w:rPr>
              <w:t>Характеристика навчальних досягнень учня (учениці)</w:t>
            </w:r>
          </w:p>
        </w:tc>
      </w:tr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Початковий</w:t>
            </w:r>
          </w:p>
        </w:tc>
        <w:tc>
          <w:tcPr>
            <w:tcW w:w="9209" w:type="dxa"/>
          </w:tcPr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Учень </w:t>
            </w:r>
            <w:proofErr w:type="spellStart"/>
            <w:r w:rsidRPr="00BD1F96">
              <w:rPr>
                <w:rFonts w:ascii="Times New Roman" w:hAnsi="Times New Roman"/>
                <w:sz w:val="28"/>
                <w:szCs w:val="28"/>
              </w:rPr>
              <w:t>фрагментно</w:t>
            </w:r>
            <w:proofErr w:type="spellEnd"/>
            <w:r w:rsidRPr="00BD1F96">
              <w:rPr>
                <w:rFonts w:ascii="Times New Roman" w:hAnsi="Times New Roman"/>
                <w:sz w:val="28"/>
                <w:szCs w:val="28"/>
              </w:rPr>
              <w:t xml:space="preserve"> відтворює незначну частину навчального </w:t>
            </w:r>
          </w:p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матеріалу при виконанні проектних робіт, тестування, графічних </w:t>
            </w:r>
          </w:p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робіт. Має нечітке уявлення про етапи творчого проекту, об'єкт </w:t>
            </w:r>
          </w:p>
          <w:p w:rsidR="00DC7F59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проектування, матеріал, інструменти.</w:t>
            </w:r>
          </w:p>
        </w:tc>
      </w:tr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Середній</w:t>
            </w:r>
          </w:p>
        </w:tc>
        <w:tc>
          <w:tcPr>
            <w:tcW w:w="9209" w:type="dxa"/>
          </w:tcPr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Учень за допомогою вчителя виконує більшу частину навчального </w:t>
            </w:r>
          </w:p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матеріалу (тести, графічні роботи, робота з підручником, </w:t>
            </w:r>
          </w:p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опрацювання відео). Дотримується технології виготовлення виробу. </w:t>
            </w:r>
          </w:p>
          <w:p w:rsidR="00DC7F59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Допускає помилки на етапі конструювання. Не вміє зробити узагальнення.</w:t>
            </w:r>
          </w:p>
        </w:tc>
      </w:tr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Достатній</w:t>
            </w:r>
          </w:p>
        </w:tc>
        <w:tc>
          <w:tcPr>
            <w:tcW w:w="9209" w:type="dxa"/>
          </w:tcPr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Вміє самостійно вибирати конструктивні елементи виробу, </w:t>
            </w:r>
          </w:p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призначення виробу. Правильно підбирає матеріал, інструменти </w:t>
            </w:r>
          </w:p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для виготовлення виробу. Проте потребує допомоги вчителя при </w:t>
            </w:r>
          </w:p>
          <w:p w:rsidR="00DC7F59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виконанні графічних робіт.</w:t>
            </w:r>
          </w:p>
        </w:tc>
      </w:tr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8"/>
                <w:szCs w:val="28"/>
              </w:rPr>
              <w:t>Високий</w:t>
            </w:r>
          </w:p>
        </w:tc>
        <w:tc>
          <w:tcPr>
            <w:tcW w:w="9209" w:type="dxa"/>
          </w:tcPr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Учень має глибокі знання. Добре володіє практичними уміннями та </w:t>
            </w:r>
          </w:p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навичками. Аргументує, узагальнює, робить логічні висновки при </w:t>
            </w:r>
          </w:p>
          <w:p w:rsidR="00DC7F59" w:rsidRPr="00BD1F96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вивченні навчального матеріалу. </w:t>
            </w:r>
            <w:proofErr w:type="spellStart"/>
            <w:r w:rsidRPr="00BD1F96">
              <w:rPr>
                <w:rFonts w:ascii="Times New Roman" w:hAnsi="Times New Roman"/>
                <w:sz w:val="28"/>
                <w:szCs w:val="28"/>
              </w:rPr>
              <w:t>Об'єк</w:t>
            </w:r>
            <w:proofErr w:type="spellEnd"/>
            <w:r w:rsidRPr="00BD1F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1F96">
              <w:rPr>
                <w:rFonts w:ascii="Times New Roman" w:hAnsi="Times New Roman"/>
                <w:sz w:val="28"/>
                <w:szCs w:val="28"/>
              </w:rPr>
              <w:t>проєктної</w:t>
            </w:r>
            <w:proofErr w:type="spellEnd"/>
            <w:r w:rsidRPr="00BD1F96">
              <w:rPr>
                <w:rFonts w:ascii="Times New Roman" w:hAnsi="Times New Roman"/>
                <w:sz w:val="28"/>
                <w:szCs w:val="28"/>
              </w:rPr>
              <w:t xml:space="preserve"> роботи виконує з </w:t>
            </w:r>
          </w:p>
          <w:p w:rsidR="00DC7F59" w:rsidRDefault="00DC7F59" w:rsidP="00FD1FAA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високою якістю.</w:t>
            </w:r>
          </w:p>
        </w:tc>
      </w:tr>
    </w:tbl>
    <w:p w:rsidR="00DC7F59" w:rsidRPr="00DC7F59" w:rsidRDefault="00794561" w:rsidP="00DC7F59">
      <w:pPr>
        <w:jc w:val="center"/>
        <w:rPr>
          <w:rFonts w:ascii="Times New Roman" w:hAnsi="Times New Roman"/>
          <w:color w:val="00B050"/>
          <w:sz w:val="28"/>
          <w:szCs w:val="28"/>
        </w:rPr>
      </w:pPr>
      <w:bookmarkStart w:id="1" w:name="_Hlk93667543"/>
      <w:r w:rsidRPr="00DC7F59">
        <w:rPr>
          <w:rFonts w:ascii="Times New Roman" w:hAnsi="Times New Roman"/>
          <w:color w:val="00B050"/>
          <w:sz w:val="28"/>
          <w:szCs w:val="28"/>
        </w:rPr>
        <w:lastRenderedPageBreak/>
        <w:t>КРИТЕРІЇ ОЦІНЮВАННЯ НАВЧАЛЬНИХ ДОСЯГНЕНЬ УЧНІВ</w:t>
      </w:r>
    </w:p>
    <w:p w:rsidR="00794561" w:rsidRPr="00DC7F59" w:rsidRDefault="00794561" w:rsidP="00DC7F59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DC7F59">
        <w:rPr>
          <w:rFonts w:ascii="Times New Roman" w:hAnsi="Times New Roman"/>
          <w:color w:val="00B050"/>
          <w:sz w:val="28"/>
          <w:szCs w:val="28"/>
        </w:rPr>
        <w:t>З ФІЗИЧНОЇ</w:t>
      </w:r>
      <w:r w:rsidR="00DC7F59" w:rsidRPr="00DC7F59">
        <w:rPr>
          <w:rFonts w:ascii="Times New Roman" w:hAnsi="Times New Roman"/>
          <w:color w:val="00B050"/>
          <w:sz w:val="28"/>
          <w:szCs w:val="28"/>
        </w:rPr>
        <w:t xml:space="preserve">  </w:t>
      </w:r>
      <w:r w:rsidRPr="00DC7F59">
        <w:rPr>
          <w:rFonts w:ascii="Times New Roman" w:hAnsi="Times New Roman"/>
          <w:color w:val="00B050"/>
          <w:sz w:val="28"/>
          <w:szCs w:val="28"/>
        </w:rPr>
        <w:t>КУЛЬТУРИ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9209"/>
      </w:tblGrid>
      <w:tr w:rsidR="00716F2F" w:rsidTr="00716F2F">
        <w:tc>
          <w:tcPr>
            <w:tcW w:w="1696" w:type="dxa"/>
          </w:tcPr>
          <w:p w:rsidR="00716F2F" w:rsidRPr="00DC7F59" w:rsidRDefault="00716F2F" w:rsidP="00716F2F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 xml:space="preserve">Рівні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 xml:space="preserve">навчальних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досягнень</w:t>
            </w:r>
          </w:p>
        </w:tc>
        <w:tc>
          <w:tcPr>
            <w:tcW w:w="9209" w:type="dxa"/>
          </w:tcPr>
          <w:p w:rsidR="00716F2F" w:rsidRPr="00DC7F59" w:rsidRDefault="00716F2F" w:rsidP="00716F2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16F2F" w:rsidRPr="00DC7F59" w:rsidRDefault="00716F2F" w:rsidP="00716F2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Характеристика навчальних досягнень учня (учениці)</w:t>
            </w:r>
          </w:p>
        </w:tc>
      </w:tr>
      <w:tr w:rsidR="00716F2F" w:rsidTr="00716F2F">
        <w:tc>
          <w:tcPr>
            <w:tcW w:w="1696" w:type="dxa"/>
          </w:tcPr>
          <w:p w:rsidR="00716F2F" w:rsidRPr="00DC7F59" w:rsidRDefault="00716F2F" w:rsidP="00716F2F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Початковий</w:t>
            </w:r>
          </w:p>
        </w:tc>
        <w:tc>
          <w:tcPr>
            <w:tcW w:w="9209" w:type="dxa"/>
          </w:tcPr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Учні мають фрагментарні уявлення з предмета вивчення; з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допомогою вчителя виконують елементарні фізичні вправи;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використовують за призначенням навчальний інвентар та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обладнання</w:t>
            </w:r>
          </w:p>
        </w:tc>
      </w:tr>
      <w:tr w:rsidR="00716F2F" w:rsidTr="00716F2F">
        <w:tc>
          <w:tcPr>
            <w:tcW w:w="1696" w:type="dxa"/>
          </w:tcPr>
          <w:p w:rsidR="00716F2F" w:rsidRPr="00DC7F59" w:rsidRDefault="00716F2F" w:rsidP="00716F2F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Середній</w:t>
            </w:r>
          </w:p>
        </w:tc>
        <w:tc>
          <w:tcPr>
            <w:tcW w:w="9209" w:type="dxa"/>
          </w:tcPr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Учні самостійно відтворюють значну частину навчального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матеріалу, необхідного для виконання фізичних вправ; виконують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більшість запропонованих вправ</w:t>
            </w:r>
          </w:p>
        </w:tc>
      </w:tr>
      <w:tr w:rsidR="00716F2F" w:rsidTr="00716F2F">
        <w:tc>
          <w:tcPr>
            <w:tcW w:w="1696" w:type="dxa"/>
          </w:tcPr>
          <w:p w:rsidR="00716F2F" w:rsidRPr="00DC7F59" w:rsidRDefault="00716F2F" w:rsidP="00716F2F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Достатній</w:t>
            </w:r>
          </w:p>
        </w:tc>
        <w:tc>
          <w:tcPr>
            <w:tcW w:w="9209" w:type="dxa"/>
          </w:tcPr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Учні володіють навчальним матеріалом і реалізовують свої знання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та вміння в практичній діяльності; можуть аналізувати і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систематизувати інформацію щодо впливу фізичних вправ на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організм; вправи виконують відповідно до вимог кінематичних,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динамічних та ритмічних характеристик техніки (вільно, легко,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невимушено) у прогнозовано варіативних умовах; виконують всі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навчальні завдання під час урок</w:t>
            </w:r>
          </w:p>
        </w:tc>
      </w:tr>
      <w:tr w:rsidR="00716F2F" w:rsidTr="00716F2F">
        <w:tc>
          <w:tcPr>
            <w:tcW w:w="1696" w:type="dxa"/>
          </w:tcPr>
          <w:p w:rsidR="00716F2F" w:rsidRPr="00DC7F59" w:rsidRDefault="00716F2F" w:rsidP="00716F2F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Високий</w:t>
            </w:r>
          </w:p>
        </w:tc>
        <w:tc>
          <w:tcPr>
            <w:tcW w:w="9209" w:type="dxa"/>
          </w:tcPr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Учні володіють глибокими знаннями та уміннями і застосовують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їх у нестандартних ситуаціях; вправи виконують відповідно до вимог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кінематичних, динамічних та ритмічних характеристик техніки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(вільно, легко, невимушено) у </w:t>
            </w:r>
            <w:proofErr w:type="spellStart"/>
            <w:r w:rsidRPr="00DC7F59">
              <w:rPr>
                <w:rFonts w:ascii="Times New Roman" w:hAnsi="Times New Roman"/>
                <w:sz w:val="24"/>
                <w:szCs w:val="28"/>
              </w:rPr>
              <w:t>непрогнозовано</w:t>
            </w:r>
            <w:proofErr w:type="spellEnd"/>
            <w:r w:rsidRPr="00DC7F59">
              <w:rPr>
                <w:rFonts w:ascii="Times New Roman" w:hAnsi="Times New Roman"/>
                <w:sz w:val="24"/>
                <w:szCs w:val="28"/>
              </w:rPr>
              <w:t xml:space="preserve"> варіативних </w:t>
            </w:r>
          </w:p>
          <w:p w:rsidR="00716F2F" w:rsidRPr="00DC7F59" w:rsidRDefault="00716F2F" w:rsidP="00716F2F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умовах; старанно виконують всі навчальні завдання під час уроку</w:t>
            </w:r>
          </w:p>
        </w:tc>
      </w:tr>
    </w:tbl>
    <w:p w:rsidR="00794561" w:rsidRDefault="00794561" w:rsidP="00794561">
      <w:pPr>
        <w:rPr>
          <w:rFonts w:ascii="Times New Roman" w:hAnsi="Times New Roman"/>
          <w:sz w:val="28"/>
          <w:szCs w:val="28"/>
        </w:rPr>
      </w:pPr>
    </w:p>
    <w:p w:rsidR="00DC7F59" w:rsidRDefault="00DC7F59" w:rsidP="00794561">
      <w:pPr>
        <w:rPr>
          <w:rFonts w:ascii="Times New Roman" w:hAnsi="Times New Roman"/>
          <w:sz w:val="28"/>
          <w:szCs w:val="28"/>
        </w:rPr>
      </w:pPr>
    </w:p>
    <w:p w:rsidR="00DC7F59" w:rsidRDefault="00DC7F59" w:rsidP="00794561">
      <w:pPr>
        <w:rPr>
          <w:rFonts w:ascii="Times New Roman" w:hAnsi="Times New Roman"/>
          <w:sz w:val="28"/>
          <w:szCs w:val="28"/>
        </w:rPr>
      </w:pPr>
    </w:p>
    <w:bookmarkEnd w:id="1"/>
    <w:p w:rsidR="00DC7F59" w:rsidRPr="00DC7F59" w:rsidRDefault="00DC7F59" w:rsidP="00DC7F59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DC7F59">
        <w:rPr>
          <w:rFonts w:ascii="Times New Roman" w:hAnsi="Times New Roman"/>
          <w:color w:val="00B050"/>
          <w:sz w:val="28"/>
          <w:szCs w:val="28"/>
        </w:rPr>
        <w:t>КРИТЕРІЇ ОЦІНЮВАННЯ НАВЧАЛЬНИХ ДОСЯГНЕНЬ УЧНІВ</w:t>
      </w:r>
    </w:p>
    <w:p w:rsidR="00DC7F59" w:rsidRPr="00DC7F59" w:rsidRDefault="00DC7F59" w:rsidP="00DC7F59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DC7F59">
        <w:rPr>
          <w:rFonts w:ascii="Times New Roman" w:hAnsi="Times New Roman"/>
          <w:color w:val="00B050"/>
          <w:sz w:val="28"/>
          <w:szCs w:val="28"/>
        </w:rPr>
        <w:t>З ФІЗИЧНОЇ  КУЛЬТУРИ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9209"/>
      </w:tblGrid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 xml:space="preserve">Рівні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 xml:space="preserve">навчальних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досягнень</w:t>
            </w:r>
          </w:p>
        </w:tc>
        <w:tc>
          <w:tcPr>
            <w:tcW w:w="9209" w:type="dxa"/>
          </w:tcPr>
          <w:p w:rsidR="00DC7F59" w:rsidRPr="00DC7F59" w:rsidRDefault="00DC7F59" w:rsidP="00FD1FA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DC7F59" w:rsidRPr="00DC7F59" w:rsidRDefault="00DC7F59" w:rsidP="00FD1FA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Характеристика навчальних досягнень учня (учениці)</w:t>
            </w:r>
          </w:p>
        </w:tc>
      </w:tr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Початковий</w:t>
            </w:r>
          </w:p>
        </w:tc>
        <w:tc>
          <w:tcPr>
            <w:tcW w:w="9209" w:type="dxa"/>
          </w:tcPr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Учні мають фрагментарні уявлення з предмета вивчення; з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допомогою вчителя виконують елементарні фізичні вправи;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використовують за призначенням навчальний інвентар та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обладнання</w:t>
            </w:r>
          </w:p>
        </w:tc>
      </w:tr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Середній</w:t>
            </w:r>
          </w:p>
        </w:tc>
        <w:tc>
          <w:tcPr>
            <w:tcW w:w="9209" w:type="dxa"/>
          </w:tcPr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Учні самостійно відтворюють значну частину навчального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матеріалу, необхідного для виконання фізичних вправ; виконують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більшість запропонованих вправ</w:t>
            </w:r>
          </w:p>
        </w:tc>
      </w:tr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Достатній</w:t>
            </w:r>
          </w:p>
        </w:tc>
        <w:tc>
          <w:tcPr>
            <w:tcW w:w="9209" w:type="dxa"/>
          </w:tcPr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Учні володіють навчальним матеріалом і реалізовують свої знання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та вміння в практичній діяльності; можуть аналізувати і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систематизувати інформацію щодо впливу фізичних вправ на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організм; вправи виконують відповідно до вимог кінематичних,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динамічних та ритмічних характеристик техніки (вільно, легко,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невимушено) у прогнозовано варіативних умовах; виконують всі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навчальні завдання під час урок</w:t>
            </w:r>
          </w:p>
        </w:tc>
      </w:tr>
      <w:tr w:rsidR="00DC7F59" w:rsidTr="00FD1FAA">
        <w:tc>
          <w:tcPr>
            <w:tcW w:w="1696" w:type="dxa"/>
          </w:tcPr>
          <w:p w:rsidR="00DC7F59" w:rsidRPr="00DC7F59" w:rsidRDefault="00DC7F59" w:rsidP="00FD1FAA">
            <w:pPr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color w:val="7030A0"/>
                <w:sz w:val="24"/>
                <w:szCs w:val="28"/>
              </w:rPr>
              <w:t>Високий</w:t>
            </w:r>
          </w:p>
        </w:tc>
        <w:tc>
          <w:tcPr>
            <w:tcW w:w="9209" w:type="dxa"/>
          </w:tcPr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Учні володіють глибокими знаннями та уміннями і застосовують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їх у нестандартних ситуаціях; вправи виконують відповідно до вимог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кінематичних, динамічних та ритмічних характеристик техніки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 xml:space="preserve">(вільно, легко, невимушено) у </w:t>
            </w:r>
            <w:proofErr w:type="spellStart"/>
            <w:r w:rsidRPr="00DC7F59">
              <w:rPr>
                <w:rFonts w:ascii="Times New Roman" w:hAnsi="Times New Roman"/>
                <w:sz w:val="24"/>
                <w:szCs w:val="28"/>
              </w:rPr>
              <w:t>непрогнозовано</w:t>
            </w:r>
            <w:proofErr w:type="spellEnd"/>
            <w:r w:rsidRPr="00DC7F59">
              <w:rPr>
                <w:rFonts w:ascii="Times New Roman" w:hAnsi="Times New Roman"/>
                <w:sz w:val="24"/>
                <w:szCs w:val="28"/>
              </w:rPr>
              <w:t xml:space="preserve"> варіативних </w:t>
            </w:r>
          </w:p>
          <w:p w:rsidR="00DC7F59" w:rsidRPr="00DC7F59" w:rsidRDefault="00DC7F59" w:rsidP="00FD1FAA">
            <w:pPr>
              <w:rPr>
                <w:rFonts w:ascii="Times New Roman" w:hAnsi="Times New Roman"/>
                <w:sz w:val="24"/>
                <w:szCs w:val="28"/>
              </w:rPr>
            </w:pPr>
            <w:r w:rsidRPr="00DC7F59">
              <w:rPr>
                <w:rFonts w:ascii="Times New Roman" w:hAnsi="Times New Roman"/>
                <w:sz w:val="24"/>
                <w:szCs w:val="28"/>
              </w:rPr>
              <w:t>умовах; старанно виконують всі навчальні завдання під час уроку</w:t>
            </w:r>
          </w:p>
        </w:tc>
      </w:tr>
    </w:tbl>
    <w:p w:rsidR="00794561" w:rsidRPr="00BD1F96" w:rsidRDefault="00794561" w:rsidP="00BD1F96">
      <w:pPr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sectPr w:rsidR="00794561" w:rsidRPr="00BD1F96" w:rsidSect="00BD1F96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96"/>
    <w:rsid w:val="0041652F"/>
    <w:rsid w:val="00716F2F"/>
    <w:rsid w:val="00794561"/>
    <w:rsid w:val="009E20DE"/>
    <w:rsid w:val="00BD1F96"/>
    <w:rsid w:val="00DC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1DDC"/>
  <w15:chartTrackingRefBased/>
  <w15:docId w15:val="{730350DC-66CC-43BF-96AB-DF11B2E0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2962</Words>
  <Characters>1689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kiriy</dc:creator>
  <cp:keywords/>
  <dc:description/>
  <cp:lastModifiedBy>kiriy</cp:lastModifiedBy>
  <cp:revision>4</cp:revision>
  <cp:lastPrinted>2022-01-21T12:31:00Z</cp:lastPrinted>
  <dcterms:created xsi:type="dcterms:W3CDTF">2022-01-18T16:43:00Z</dcterms:created>
  <dcterms:modified xsi:type="dcterms:W3CDTF">2022-01-21T12:41:00Z</dcterms:modified>
</cp:coreProperties>
</file>