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779" w:rsidRDefault="00E135E6">
      <w:pPr>
        <w:spacing w:before="69" w:line="456" w:lineRule="auto"/>
        <w:ind w:left="4595" w:right="2429" w:hanging="1793"/>
        <w:rPr>
          <w:rFonts w:ascii="Microsoft Sans Serif" w:hAnsi="Microsoft Sans Serif"/>
          <w:sz w:val="21"/>
        </w:rPr>
      </w:pPr>
      <w:bookmarkStart w:id="0" w:name="_GoBack"/>
      <w:bookmarkEnd w:id="0"/>
      <w:r>
        <w:rPr>
          <w:rFonts w:ascii="Microsoft Sans Serif" w:hAnsi="Microsoft Sans Serif"/>
          <w:sz w:val="21"/>
        </w:rPr>
        <w:t>МІНІСТЕРСТВО</w:t>
      </w:r>
      <w:r>
        <w:rPr>
          <w:rFonts w:ascii="Microsoft Sans Serif" w:hAnsi="Microsoft Sans Serif"/>
          <w:spacing w:val="-11"/>
          <w:sz w:val="21"/>
        </w:rPr>
        <w:t xml:space="preserve"> </w:t>
      </w:r>
      <w:r>
        <w:rPr>
          <w:rFonts w:ascii="Microsoft Sans Serif" w:hAnsi="Microsoft Sans Serif"/>
          <w:sz w:val="21"/>
        </w:rPr>
        <w:t>ОСВІТИ</w:t>
      </w:r>
      <w:r>
        <w:rPr>
          <w:rFonts w:ascii="Microsoft Sans Serif" w:hAnsi="Microsoft Sans Serif"/>
          <w:spacing w:val="-11"/>
          <w:sz w:val="21"/>
        </w:rPr>
        <w:t xml:space="preserve"> </w:t>
      </w:r>
      <w:r>
        <w:rPr>
          <w:rFonts w:ascii="Microsoft Sans Serif" w:hAnsi="Microsoft Sans Serif"/>
          <w:sz w:val="21"/>
        </w:rPr>
        <w:t>І</w:t>
      </w:r>
      <w:r>
        <w:rPr>
          <w:rFonts w:ascii="Microsoft Sans Serif" w:hAnsi="Microsoft Sans Serif"/>
          <w:spacing w:val="-10"/>
          <w:sz w:val="21"/>
        </w:rPr>
        <w:t xml:space="preserve"> </w:t>
      </w:r>
      <w:r>
        <w:rPr>
          <w:rFonts w:ascii="Microsoft Sans Serif" w:hAnsi="Microsoft Sans Serif"/>
          <w:sz w:val="21"/>
        </w:rPr>
        <w:t>НАУКИ</w:t>
      </w:r>
      <w:r>
        <w:rPr>
          <w:rFonts w:ascii="Microsoft Sans Serif" w:hAnsi="Microsoft Sans Serif"/>
          <w:spacing w:val="-10"/>
          <w:sz w:val="21"/>
        </w:rPr>
        <w:t xml:space="preserve"> </w:t>
      </w:r>
      <w:r>
        <w:rPr>
          <w:rFonts w:ascii="Microsoft Sans Serif" w:hAnsi="Microsoft Sans Serif"/>
          <w:sz w:val="21"/>
        </w:rPr>
        <w:t>УКРАЇНИ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НАКАЗ</w:t>
      </w:r>
    </w:p>
    <w:p w:rsidR="00717779" w:rsidRDefault="00E135E6">
      <w:pPr>
        <w:ind w:left="116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№</w:t>
      </w:r>
      <w:r>
        <w:rPr>
          <w:rFonts w:ascii="Microsoft Sans Serif" w:hAnsi="Microsoft Sans Serif"/>
          <w:spacing w:val="-3"/>
          <w:sz w:val="21"/>
        </w:rPr>
        <w:t xml:space="preserve"> </w:t>
      </w:r>
      <w:r>
        <w:rPr>
          <w:rFonts w:ascii="Microsoft Sans Serif" w:hAnsi="Microsoft Sans Serif"/>
          <w:sz w:val="21"/>
        </w:rPr>
        <w:t>289 від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01 квітня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>2022</w:t>
      </w:r>
      <w:r>
        <w:rPr>
          <w:rFonts w:ascii="Microsoft Sans Serif" w:hAnsi="Microsoft Sans Serif"/>
          <w:spacing w:val="-3"/>
          <w:sz w:val="21"/>
        </w:rPr>
        <w:t xml:space="preserve"> </w:t>
      </w:r>
      <w:r>
        <w:rPr>
          <w:rFonts w:ascii="Microsoft Sans Serif" w:hAnsi="Microsoft Sans Serif"/>
          <w:sz w:val="21"/>
        </w:rPr>
        <w:t>року</w:t>
      </w:r>
    </w:p>
    <w:p w:rsidR="00717779" w:rsidRDefault="00E135E6">
      <w:pPr>
        <w:spacing w:before="212"/>
        <w:ind w:left="116" w:right="5589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Про затвердження методичних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рекомендацій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щодо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оцінювання</w:t>
      </w:r>
    </w:p>
    <w:p w:rsidR="00717779" w:rsidRDefault="00E135E6">
      <w:pPr>
        <w:spacing w:line="241" w:lineRule="exact"/>
        <w:ind w:left="11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навчальних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досягнень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учнів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5-6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класів,</w:t>
      </w:r>
    </w:p>
    <w:p w:rsidR="00717779" w:rsidRDefault="00E135E6">
      <w:pPr>
        <w:spacing w:before="1"/>
        <w:ind w:left="116" w:right="417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які здобувають освіту відповідно до нового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Державного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стандарту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базової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середньої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освіти</w:t>
      </w:r>
    </w:p>
    <w:p w:rsidR="00717779" w:rsidRDefault="00717779">
      <w:pPr>
        <w:pStyle w:val="a3"/>
        <w:spacing w:before="4"/>
        <w:rPr>
          <w:rFonts w:ascii="Arial"/>
          <w:b/>
          <w:sz w:val="21"/>
        </w:rPr>
      </w:pPr>
    </w:p>
    <w:p w:rsidR="00717779" w:rsidRDefault="00E135E6">
      <w:pPr>
        <w:spacing w:line="244" w:lineRule="auto"/>
        <w:ind w:left="116" w:right="404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Відповідно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 xml:space="preserve">до </w:t>
      </w:r>
      <w:hyperlink r:id="rId5">
        <w:r>
          <w:rPr>
            <w:rFonts w:ascii="Microsoft Sans Serif" w:hAnsi="Microsoft Sans Serif"/>
            <w:color w:val="8B8282"/>
            <w:sz w:val="21"/>
            <w:u w:val="single" w:color="8B8282"/>
          </w:rPr>
          <w:t>Закону</w:t>
        </w:r>
        <w:r>
          <w:rPr>
            <w:rFonts w:ascii="Microsoft Sans Serif" w:hAnsi="Microsoft Sans Serif"/>
            <w:color w:val="8B8282"/>
            <w:spacing w:val="1"/>
            <w:sz w:val="21"/>
            <w:u w:val="single" w:color="8B8282"/>
          </w:rPr>
          <w:t xml:space="preserve"> </w:t>
        </w:r>
        <w:r>
          <w:rPr>
            <w:rFonts w:ascii="Microsoft Sans Serif" w:hAnsi="Microsoft Sans Serif"/>
            <w:color w:val="8B8282"/>
            <w:sz w:val="21"/>
            <w:u w:val="single" w:color="8B8282"/>
          </w:rPr>
          <w:t>України</w:t>
        </w:r>
        <w:r>
          <w:rPr>
            <w:rFonts w:ascii="Microsoft Sans Serif" w:hAnsi="Microsoft Sans Serif"/>
            <w:color w:val="8B8282"/>
            <w:spacing w:val="1"/>
            <w:sz w:val="21"/>
            <w:u w:val="single" w:color="8B8282"/>
          </w:rPr>
          <w:t xml:space="preserve"> </w:t>
        </w:r>
        <w:r>
          <w:rPr>
            <w:rFonts w:ascii="Microsoft Sans Serif" w:hAnsi="Microsoft Sans Serif"/>
            <w:color w:val="8B8282"/>
            <w:sz w:val="21"/>
            <w:u w:val="single" w:color="8B8282"/>
          </w:rPr>
          <w:t>«Про</w:t>
        </w:r>
        <w:r>
          <w:rPr>
            <w:rFonts w:ascii="Microsoft Sans Serif" w:hAnsi="Microsoft Sans Serif"/>
            <w:color w:val="8B8282"/>
            <w:spacing w:val="1"/>
            <w:sz w:val="21"/>
            <w:u w:val="single" w:color="8B8282"/>
          </w:rPr>
          <w:t xml:space="preserve"> </w:t>
        </w:r>
        <w:r>
          <w:rPr>
            <w:rFonts w:ascii="Microsoft Sans Serif" w:hAnsi="Microsoft Sans Serif"/>
            <w:color w:val="8B8282"/>
            <w:sz w:val="21"/>
            <w:u w:val="single" w:color="8B8282"/>
          </w:rPr>
          <w:t>повну</w:t>
        </w:r>
        <w:r>
          <w:rPr>
            <w:rFonts w:ascii="Microsoft Sans Serif" w:hAnsi="Microsoft Sans Serif"/>
            <w:color w:val="8B8282"/>
            <w:spacing w:val="1"/>
            <w:sz w:val="21"/>
            <w:u w:val="single" w:color="8B8282"/>
          </w:rPr>
          <w:t xml:space="preserve"> </w:t>
        </w:r>
        <w:r>
          <w:rPr>
            <w:rFonts w:ascii="Microsoft Sans Serif" w:hAnsi="Microsoft Sans Serif"/>
            <w:color w:val="8B8282"/>
            <w:sz w:val="21"/>
            <w:u w:val="single" w:color="8B8282"/>
          </w:rPr>
          <w:t>загальну</w:t>
        </w:r>
        <w:r>
          <w:rPr>
            <w:rFonts w:ascii="Microsoft Sans Serif" w:hAnsi="Microsoft Sans Serif"/>
            <w:color w:val="8B8282"/>
            <w:spacing w:val="1"/>
            <w:sz w:val="21"/>
            <w:u w:val="single" w:color="8B8282"/>
          </w:rPr>
          <w:t xml:space="preserve"> </w:t>
        </w:r>
        <w:r>
          <w:rPr>
            <w:rFonts w:ascii="Microsoft Sans Serif" w:hAnsi="Microsoft Sans Serif"/>
            <w:color w:val="8B8282"/>
            <w:sz w:val="21"/>
            <w:u w:val="single" w:color="8B8282"/>
          </w:rPr>
          <w:t>середню</w:t>
        </w:r>
        <w:r>
          <w:rPr>
            <w:rFonts w:ascii="Microsoft Sans Serif" w:hAnsi="Microsoft Sans Serif"/>
            <w:color w:val="8B8282"/>
            <w:spacing w:val="1"/>
            <w:sz w:val="21"/>
            <w:u w:val="single" w:color="8B8282"/>
          </w:rPr>
          <w:t xml:space="preserve"> </w:t>
        </w:r>
        <w:r>
          <w:rPr>
            <w:rFonts w:ascii="Microsoft Sans Serif" w:hAnsi="Microsoft Sans Serif"/>
            <w:color w:val="8B8282"/>
            <w:sz w:val="21"/>
            <w:u w:val="single" w:color="8B8282"/>
          </w:rPr>
          <w:t>освіту»</w:t>
        </w:r>
      </w:hyperlink>
      <w:r>
        <w:rPr>
          <w:rFonts w:ascii="Microsoft Sans Serif" w:hAnsi="Microsoft Sans Serif"/>
          <w:sz w:val="21"/>
        </w:rPr>
        <w:t>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Державного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стандарту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базової середньої освіти, затвердженого постановою Кабінету Міністрів України від 30 вересня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2020 року</w:t>
      </w:r>
      <w:r>
        <w:rPr>
          <w:rFonts w:ascii="Microsoft Sans Serif" w:hAnsi="Microsoft Sans Serif"/>
          <w:sz w:val="21"/>
        </w:rPr>
        <w:t xml:space="preserve"> </w:t>
      </w:r>
      <w:hyperlink r:id="rId6">
        <w:r>
          <w:rPr>
            <w:rFonts w:ascii="Microsoft Sans Serif" w:hAnsi="Microsoft Sans Serif"/>
            <w:color w:val="8B8282"/>
            <w:sz w:val="21"/>
            <w:u w:val="single" w:color="8B8282"/>
          </w:rPr>
          <w:t>№ 898</w:t>
        </w:r>
      </w:hyperlink>
      <w:r>
        <w:rPr>
          <w:rFonts w:ascii="Microsoft Sans Serif" w:hAnsi="Microsoft Sans Serif"/>
          <w:sz w:val="21"/>
        </w:rPr>
        <w:t>, та з метою організації оцінювання результатів навчання учнів 5-6 класів, які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здобувають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освіту</w:t>
      </w:r>
      <w:r>
        <w:rPr>
          <w:rFonts w:ascii="Microsoft Sans Serif" w:hAnsi="Microsoft Sans Serif"/>
          <w:spacing w:val="-4"/>
          <w:sz w:val="21"/>
        </w:rPr>
        <w:t xml:space="preserve"> </w:t>
      </w:r>
      <w:r>
        <w:rPr>
          <w:rFonts w:ascii="Microsoft Sans Serif" w:hAnsi="Microsoft Sans Serif"/>
          <w:sz w:val="21"/>
        </w:rPr>
        <w:t>відповідно до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>нового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>Державного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стандарту</w:t>
      </w:r>
      <w:r>
        <w:rPr>
          <w:rFonts w:ascii="Microsoft Sans Serif" w:hAnsi="Microsoft Sans Serif"/>
          <w:spacing w:val="-3"/>
          <w:sz w:val="21"/>
        </w:rPr>
        <w:t xml:space="preserve"> </w:t>
      </w:r>
      <w:r>
        <w:rPr>
          <w:rFonts w:ascii="Microsoft Sans Serif" w:hAnsi="Microsoft Sans Serif"/>
          <w:sz w:val="21"/>
        </w:rPr>
        <w:t>базової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середньої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освіти,</w:t>
      </w:r>
    </w:p>
    <w:p w:rsidR="00717779" w:rsidRDefault="00717779">
      <w:pPr>
        <w:pStyle w:val="a3"/>
        <w:rPr>
          <w:rFonts w:ascii="Microsoft Sans Serif"/>
          <w:sz w:val="21"/>
        </w:rPr>
      </w:pPr>
    </w:p>
    <w:p w:rsidR="00717779" w:rsidRDefault="00E135E6">
      <w:pPr>
        <w:ind w:left="116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НАКАЗУЮ:</w:t>
      </w:r>
    </w:p>
    <w:p w:rsidR="00717779" w:rsidRDefault="00E135E6">
      <w:pPr>
        <w:pStyle w:val="a4"/>
        <w:numPr>
          <w:ilvl w:val="0"/>
          <w:numId w:val="1"/>
        </w:numPr>
        <w:tabs>
          <w:tab w:val="left" w:pos="343"/>
        </w:tabs>
        <w:spacing w:before="5" w:line="242" w:lineRule="auto"/>
        <w:ind w:firstLine="0"/>
        <w:jc w:val="both"/>
        <w:rPr>
          <w:sz w:val="21"/>
        </w:rPr>
      </w:pPr>
      <w:r>
        <w:rPr>
          <w:spacing w:val="-1"/>
          <w:sz w:val="21"/>
        </w:rPr>
        <w:t>Затвердити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методичні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рекомендації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щодо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оцінювання</w:t>
      </w:r>
      <w:r>
        <w:rPr>
          <w:spacing w:val="-9"/>
          <w:sz w:val="21"/>
        </w:rPr>
        <w:t xml:space="preserve"> </w:t>
      </w:r>
      <w:r>
        <w:rPr>
          <w:sz w:val="21"/>
        </w:rPr>
        <w:t>навчальних</w:t>
      </w:r>
      <w:r>
        <w:rPr>
          <w:spacing w:val="-9"/>
          <w:sz w:val="21"/>
        </w:rPr>
        <w:t xml:space="preserve"> </w:t>
      </w:r>
      <w:r>
        <w:rPr>
          <w:sz w:val="21"/>
        </w:rPr>
        <w:t>досягнень</w:t>
      </w:r>
      <w:r>
        <w:rPr>
          <w:spacing w:val="-10"/>
          <w:sz w:val="21"/>
        </w:rPr>
        <w:t xml:space="preserve"> </w:t>
      </w:r>
      <w:r>
        <w:rPr>
          <w:sz w:val="21"/>
        </w:rPr>
        <w:t>учнів</w:t>
      </w:r>
      <w:r>
        <w:rPr>
          <w:spacing w:val="-9"/>
          <w:sz w:val="21"/>
        </w:rPr>
        <w:t xml:space="preserve"> </w:t>
      </w:r>
      <w:r>
        <w:rPr>
          <w:sz w:val="21"/>
        </w:rPr>
        <w:t>5-6</w:t>
      </w:r>
      <w:r>
        <w:rPr>
          <w:spacing w:val="-12"/>
          <w:sz w:val="21"/>
        </w:rPr>
        <w:t xml:space="preserve"> </w:t>
      </w:r>
      <w:r>
        <w:rPr>
          <w:sz w:val="21"/>
        </w:rPr>
        <w:t>класів,</w:t>
      </w:r>
      <w:r>
        <w:rPr>
          <w:spacing w:val="-10"/>
          <w:sz w:val="21"/>
        </w:rPr>
        <w:t xml:space="preserve"> </w:t>
      </w:r>
      <w:r>
        <w:rPr>
          <w:sz w:val="21"/>
        </w:rPr>
        <w:t>які</w:t>
      </w:r>
      <w:r>
        <w:rPr>
          <w:spacing w:val="-54"/>
          <w:sz w:val="21"/>
        </w:rPr>
        <w:t xml:space="preserve"> </w:t>
      </w:r>
      <w:r>
        <w:rPr>
          <w:sz w:val="21"/>
        </w:rPr>
        <w:t>здобувають</w:t>
      </w:r>
      <w:r>
        <w:rPr>
          <w:spacing w:val="57"/>
          <w:sz w:val="21"/>
        </w:rPr>
        <w:t xml:space="preserve"> </w:t>
      </w:r>
      <w:r>
        <w:rPr>
          <w:sz w:val="21"/>
        </w:rPr>
        <w:t>освіту</w:t>
      </w:r>
      <w:r>
        <w:rPr>
          <w:spacing w:val="55"/>
          <w:sz w:val="21"/>
        </w:rPr>
        <w:t xml:space="preserve"> </w:t>
      </w:r>
      <w:r>
        <w:rPr>
          <w:sz w:val="21"/>
        </w:rPr>
        <w:t>відповідно</w:t>
      </w:r>
      <w:r>
        <w:rPr>
          <w:spacing w:val="56"/>
          <w:sz w:val="21"/>
        </w:rPr>
        <w:t xml:space="preserve"> </w:t>
      </w:r>
      <w:r>
        <w:rPr>
          <w:sz w:val="21"/>
        </w:rPr>
        <w:t>до</w:t>
      </w:r>
      <w:r>
        <w:rPr>
          <w:spacing w:val="56"/>
          <w:sz w:val="21"/>
        </w:rPr>
        <w:t xml:space="preserve"> </w:t>
      </w:r>
      <w:r>
        <w:rPr>
          <w:sz w:val="21"/>
        </w:rPr>
        <w:t>нового</w:t>
      </w:r>
      <w:r>
        <w:rPr>
          <w:spacing w:val="56"/>
          <w:sz w:val="21"/>
        </w:rPr>
        <w:t xml:space="preserve"> </w:t>
      </w:r>
      <w:r>
        <w:rPr>
          <w:sz w:val="21"/>
        </w:rPr>
        <w:t>Державного   стандарту</w:t>
      </w:r>
      <w:r>
        <w:rPr>
          <w:spacing w:val="56"/>
          <w:sz w:val="21"/>
        </w:rPr>
        <w:t xml:space="preserve"> </w:t>
      </w:r>
      <w:r>
        <w:rPr>
          <w:sz w:val="21"/>
        </w:rPr>
        <w:t>базової   середньої   освіти,</w:t>
      </w:r>
      <w:r>
        <w:rPr>
          <w:spacing w:val="-53"/>
          <w:sz w:val="21"/>
        </w:rPr>
        <w:t xml:space="preserve"> </w:t>
      </w:r>
      <w:r>
        <w:rPr>
          <w:sz w:val="21"/>
        </w:rPr>
        <w:t>що</w:t>
      </w:r>
      <w:r>
        <w:rPr>
          <w:color w:val="8B8282"/>
          <w:spacing w:val="1"/>
          <w:sz w:val="21"/>
        </w:rPr>
        <w:t xml:space="preserve"> </w:t>
      </w:r>
      <w:hyperlink r:id="rId7">
        <w:r>
          <w:rPr>
            <w:color w:val="8B8282"/>
            <w:sz w:val="21"/>
            <w:u w:val="single" w:color="8B8282"/>
          </w:rPr>
          <w:t>додаються</w:t>
        </w:r>
      </w:hyperlink>
      <w:r>
        <w:rPr>
          <w:sz w:val="21"/>
        </w:rPr>
        <w:t>.</w:t>
      </w:r>
    </w:p>
    <w:p w:rsidR="00717779" w:rsidRDefault="00E135E6">
      <w:pPr>
        <w:pStyle w:val="a4"/>
        <w:numPr>
          <w:ilvl w:val="0"/>
          <w:numId w:val="1"/>
        </w:numPr>
        <w:tabs>
          <w:tab w:val="left" w:pos="343"/>
        </w:tabs>
        <w:spacing w:line="242" w:lineRule="auto"/>
        <w:ind w:right="407" w:firstLine="0"/>
        <w:jc w:val="both"/>
        <w:rPr>
          <w:sz w:val="21"/>
        </w:rPr>
      </w:pPr>
      <w:r>
        <w:rPr>
          <w:spacing w:val="-1"/>
          <w:sz w:val="21"/>
        </w:rPr>
        <w:t>Органам</w:t>
      </w:r>
      <w:r>
        <w:rPr>
          <w:spacing w:val="-12"/>
          <w:sz w:val="21"/>
        </w:rPr>
        <w:t xml:space="preserve"> </w:t>
      </w:r>
      <w:r>
        <w:rPr>
          <w:sz w:val="21"/>
        </w:rPr>
        <w:t>управління</w:t>
      </w:r>
      <w:r>
        <w:rPr>
          <w:spacing w:val="-12"/>
          <w:sz w:val="21"/>
        </w:rPr>
        <w:t xml:space="preserve"> </w:t>
      </w:r>
      <w:r>
        <w:rPr>
          <w:sz w:val="21"/>
        </w:rPr>
        <w:t>у</w:t>
      </w:r>
      <w:r>
        <w:rPr>
          <w:spacing w:val="-12"/>
          <w:sz w:val="21"/>
        </w:rPr>
        <w:t xml:space="preserve"> </w:t>
      </w:r>
      <w:r>
        <w:rPr>
          <w:sz w:val="21"/>
        </w:rPr>
        <w:t>сфері</w:t>
      </w:r>
      <w:r>
        <w:rPr>
          <w:spacing w:val="-12"/>
          <w:sz w:val="21"/>
        </w:rPr>
        <w:t xml:space="preserve"> </w:t>
      </w:r>
      <w:r>
        <w:rPr>
          <w:sz w:val="21"/>
        </w:rPr>
        <w:t>освіти</w:t>
      </w:r>
      <w:r>
        <w:rPr>
          <w:spacing w:val="-12"/>
          <w:sz w:val="21"/>
        </w:rPr>
        <w:t xml:space="preserve"> </w:t>
      </w:r>
      <w:r>
        <w:rPr>
          <w:sz w:val="21"/>
        </w:rPr>
        <w:t>обласних,</w:t>
      </w:r>
      <w:r>
        <w:rPr>
          <w:spacing w:val="-14"/>
          <w:sz w:val="21"/>
        </w:rPr>
        <w:t xml:space="preserve"> </w:t>
      </w:r>
      <w:r>
        <w:rPr>
          <w:sz w:val="21"/>
        </w:rPr>
        <w:t>Київської</w:t>
      </w:r>
      <w:r>
        <w:rPr>
          <w:spacing w:val="-13"/>
          <w:sz w:val="21"/>
        </w:rPr>
        <w:t xml:space="preserve"> </w:t>
      </w:r>
      <w:r>
        <w:rPr>
          <w:sz w:val="21"/>
        </w:rPr>
        <w:t>міської</w:t>
      </w:r>
      <w:r>
        <w:rPr>
          <w:spacing w:val="-14"/>
          <w:sz w:val="21"/>
        </w:rPr>
        <w:t xml:space="preserve"> </w:t>
      </w:r>
      <w:r>
        <w:rPr>
          <w:sz w:val="21"/>
        </w:rPr>
        <w:t>державних</w:t>
      </w:r>
      <w:r>
        <w:rPr>
          <w:spacing w:val="-12"/>
          <w:sz w:val="21"/>
        </w:rPr>
        <w:t xml:space="preserve"> </w:t>
      </w:r>
      <w:r>
        <w:rPr>
          <w:sz w:val="21"/>
        </w:rPr>
        <w:t>адміністрацій</w:t>
      </w:r>
      <w:r>
        <w:rPr>
          <w:spacing w:val="-13"/>
          <w:sz w:val="21"/>
        </w:rPr>
        <w:t xml:space="preserve"> </w:t>
      </w:r>
      <w:r>
        <w:rPr>
          <w:sz w:val="21"/>
        </w:rPr>
        <w:t>довести</w:t>
      </w:r>
      <w:r>
        <w:rPr>
          <w:spacing w:val="-53"/>
          <w:sz w:val="21"/>
        </w:rPr>
        <w:t xml:space="preserve"> </w:t>
      </w:r>
      <w:r>
        <w:rPr>
          <w:sz w:val="21"/>
        </w:rPr>
        <w:t>цей</w:t>
      </w:r>
      <w:r>
        <w:rPr>
          <w:spacing w:val="-1"/>
          <w:sz w:val="21"/>
        </w:rPr>
        <w:t xml:space="preserve"> </w:t>
      </w:r>
      <w:r>
        <w:rPr>
          <w:sz w:val="21"/>
        </w:rPr>
        <w:t>наказ до відома</w:t>
      </w:r>
      <w:r>
        <w:rPr>
          <w:spacing w:val="-2"/>
          <w:sz w:val="21"/>
        </w:rPr>
        <w:t xml:space="preserve"> </w:t>
      </w:r>
      <w:r>
        <w:rPr>
          <w:sz w:val="21"/>
        </w:rPr>
        <w:t>керівників закладів</w:t>
      </w:r>
      <w:r>
        <w:rPr>
          <w:spacing w:val="1"/>
          <w:sz w:val="21"/>
        </w:rPr>
        <w:t xml:space="preserve"> </w:t>
      </w:r>
      <w:r>
        <w:rPr>
          <w:sz w:val="21"/>
        </w:rPr>
        <w:t>загальної</w:t>
      </w:r>
      <w:r>
        <w:rPr>
          <w:spacing w:val="-2"/>
          <w:sz w:val="21"/>
        </w:rPr>
        <w:t xml:space="preserve"> </w:t>
      </w:r>
      <w:r>
        <w:rPr>
          <w:sz w:val="21"/>
        </w:rPr>
        <w:t>середньої освіти.</w:t>
      </w:r>
    </w:p>
    <w:p w:rsidR="00717779" w:rsidRDefault="00E135E6">
      <w:pPr>
        <w:pStyle w:val="a4"/>
        <w:numPr>
          <w:ilvl w:val="0"/>
          <w:numId w:val="1"/>
        </w:numPr>
        <w:tabs>
          <w:tab w:val="left" w:pos="350"/>
          <w:tab w:val="left" w:pos="2800"/>
        </w:tabs>
        <w:spacing w:before="211" w:line="458" w:lineRule="auto"/>
        <w:ind w:right="1884" w:firstLine="0"/>
        <w:jc w:val="both"/>
        <w:rPr>
          <w:sz w:val="21"/>
        </w:rPr>
      </w:pPr>
      <w:r>
        <w:rPr>
          <w:spacing w:val="-1"/>
          <w:sz w:val="21"/>
        </w:rPr>
        <w:t>Контроль</w:t>
      </w:r>
      <w:r>
        <w:rPr>
          <w:spacing w:val="-11"/>
          <w:sz w:val="21"/>
        </w:rPr>
        <w:t xml:space="preserve"> </w:t>
      </w:r>
      <w:r>
        <w:rPr>
          <w:sz w:val="21"/>
        </w:rPr>
        <w:t>за</w:t>
      </w:r>
      <w:r>
        <w:rPr>
          <w:spacing w:val="-11"/>
          <w:sz w:val="21"/>
        </w:rPr>
        <w:t xml:space="preserve"> </w:t>
      </w:r>
      <w:r>
        <w:rPr>
          <w:sz w:val="21"/>
        </w:rPr>
        <w:t>виконанням</w:t>
      </w:r>
      <w:r>
        <w:rPr>
          <w:spacing w:val="-10"/>
          <w:sz w:val="21"/>
        </w:rPr>
        <w:t xml:space="preserve"> </w:t>
      </w:r>
      <w:r>
        <w:rPr>
          <w:sz w:val="21"/>
        </w:rPr>
        <w:t>цього</w:t>
      </w:r>
      <w:r>
        <w:rPr>
          <w:spacing w:val="-13"/>
          <w:sz w:val="21"/>
        </w:rPr>
        <w:t xml:space="preserve"> </w:t>
      </w:r>
      <w:r>
        <w:rPr>
          <w:sz w:val="21"/>
        </w:rPr>
        <w:t>наказу</w:t>
      </w:r>
      <w:r>
        <w:rPr>
          <w:spacing w:val="-14"/>
          <w:sz w:val="21"/>
        </w:rPr>
        <w:t xml:space="preserve"> </w:t>
      </w:r>
      <w:r>
        <w:rPr>
          <w:sz w:val="21"/>
        </w:rPr>
        <w:t>покласти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11"/>
          <w:sz w:val="21"/>
        </w:rPr>
        <w:t xml:space="preserve"> </w:t>
      </w:r>
      <w:r>
        <w:rPr>
          <w:sz w:val="21"/>
        </w:rPr>
        <w:t>заступника</w:t>
      </w:r>
      <w:r>
        <w:rPr>
          <w:spacing w:val="-10"/>
          <w:sz w:val="21"/>
        </w:rPr>
        <w:t xml:space="preserve"> </w:t>
      </w:r>
      <w:r>
        <w:rPr>
          <w:sz w:val="21"/>
        </w:rPr>
        <w:t>Міністра</w:t>
      </w:r>
      <w:r>
        <w:rPr>
          <w:spacing w:val="-13"/>
          <w:sz w:val="21"/>
        </w:rPr>
        <w:t xml:space="preserve"> </w:t>
      </w:r>
      <w:r>
        <w:rPr>
          <w:sz w:val="21"/>
        </w:rPr>
        <w:t>Рогову</w:t>
      </w:r>
      <w:r>
        <w:rPr>
          <w:spacing w:val="-13"/>
          <w:sz w:val="21"/>
        </w:rPr>
        <w:t xml:space="preserve"> </w:t>
      </w:r>
      <w:r>
        <w:rPr>
          <w:sz w:val="21"/>
        </w:rPr>
        <w:t>В.</w:t>
      </w:r>
      <w:r>
        <w:rPr>
          <w:spacing w:val="-54"/>
          <w:sz w:val="21"/>
        </w:rPr>
        <w:t xml:space="preserve"> </w:t>
      </w:r>
      <w:r>
        <w:rPr>
          <w:sz w:val="21"/>
        </w:rPr>
        <w:t>Міністр</w:t>
      </w:r>
      <w:r>
        <w:rPr>
          <w:sz w:val="21"/>
        </w:rPr>
        <w:tab/>
        <w:t>Сергій Шкарлет</w:t>
      </w:r>
    </w:p>
    <w:p w:rsidR="00717779" w:rsidRDefault="00717779">
      <w:pPr>
        <w:spacing w:line="458" w:lineRule="auto"/>
        <w:jc w:val="both"/>
        <w:rPr>
          <w:sz w:val="21"/>
        </w:rPr>
        <w:sectPr w:rsidR="00717779">
          <w:type w:val="continuous"/>
          <w:pgSz w:w="11910" w:h="16840"/>
          <w:pgMar w:top="760" w:right="440" w:bottom="280" w:left="1300" w:header="708" w:footer="708" w:gutter="0"/>
          <w:cols w:space="720"/>
        </w:sectPr>
      </w:pPr>
    </w:p>
    <w:p w:rsidR="00717779" w:rsidRDefault="00E135E6">
      <w:pPr>
        <w:pStyle w:val="a3"/>
        <w:spacing w:before="76"/>
        <w:ind w:left="6491"/>
      </w:pPr>
      <w:r>
        <w:lastRenderedPageBreak/>
        <w:t>ЗАТВЕРДЖЕНО</w:t>
      </w:r>
    </w:p>
    <w:p w:rsidR="00717779" w:rsidRDefault="00E135E6">
      <w:pPr>
        <w:pStyle w:val="a3"/>
        <w:ind w:left="6495" w:right="518" w:hanging="16"/>
      </w:pPr>
      <w:r>
        <w:t>Наказ Міністерства освіти</w:t>
      </w:r>
      <w:r>
        <w:rPr>
          <w:spacing w:val="-67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України</w:t>
      </w:r>
    </w:p>
    <w:p w:rsidR="00717779" w:rsidRDefault="00E135E6">
      <w:pPr>
        <w:pStyle w:val="a3"/>
        <w:ind w:left="6495"/>
      </w:pPr>
      <w:r>
        <w:t>01 квітня 2022 р. №</w:t>
      </w:r>
      <w:r>
        <w:rPr>
          <w:spacing w:val="-1"/>
        </w:rPr>
        <w:t xml:space="preserve"> </w:t>
      </w:r>
      <w:r>
        <w:t>289</w:t>
      </w:r>
    </w:p>
    <w:p w:rsidR="00717779" w:rsidRDefault="00717779">
      <w:pPr>
        <w:pStyle w:val="a3"/>
      </w:pPr>
    </w:p>
    <w:p w:rsidR="00717779" w:rsidRDefault="00E135E6">
      <w:pPr>
        <w:pStyle w:val="1"/>
        <w:ind w:left="538" w:right="545"/>
        <w:jc w:val="center"/>
      </w:pPr>
      <w:r>
        <w:t>Рекомендації щодо оцінювання навчальних досягнень учнів 5-6 класів,</w:t>
      </w:r>
      <w:r>
        <w:rPr>
          <w:spacing w:val="-67"/>
        </w:rPr>
        <w:t xml:space="preserve"> </w:t>
      </w:r>
      <w:r>
        <w:t>які здобувають освіту відповідно до нового Державного стандарту</w:t>
      </w:r>
      <w:r>
        <w:rPr>
          <w:spacing w:val="1"/>
        </w:rPr>
        <w:t xml:space="preserve"> </w:t>
      </w:r>
      <w:r>
        <w:t>базової</w:t>
      </w:r>
      <w:r>
        <w:rPr>
          <w:spacing w:val="-1"/>
        </w:rPr>
        <w:t xml:space="preserve"> </w:t>
      </w:r>
      <w:r>
        <w:t>середньої освіти.</w:t>
      </w:r>
    </w:p>
    <w:p w:rsidR="00717779" w:rsidRDefault="00717779">
      <w:pPr>
        <w:pStyle w:val="a3"/>
        <w:rPr>
          <w:b/>
          <w:sz w:val="24"/>
        </w:rPr>
      </w:pPr>
    </w:p>
    <w:p w:rsidR="00717779" w:rsidRDefault="00E135E6">
      <w:pPr>
        <w:pStyle w:val="a3"/>
        <w:ind w:left="401" w:right="408" w:firstLine="567"/>
        <w:jc w:val="both"/>
      </w:pPr>
      <w:r>
        <w:t>Ці рекомендації розроблені для учнів 5-6 класів, які здобувають освіту</w:t>
      </w:r>
      <w:r>
        <w:rPr>
          <w:spacing w:val="1"/>
        </w:rPr>
        <w:t xml:space="preserve"> </w:t>
      </w:r>
      <w:r>
        <w:t>відповідно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Держа</w:t>
      </w:r>
      <w:r>
        <w:t>вного</w:t>
      </w:r>
      <w:r>
        <w:rPr>
          <w:spacing w:val="-2"/>
        </w:rPr>
        <w:t xml:space="preserve"> </w:t>
      </w:r>
      <w:r>
        <w:t>стандарту</w:t>
      </w:r>
      <w:r>
        <w:rPr>
          <w:spacing w:val="-1"/>
        </w:rPr>
        <w:t xml:space="preserve"> </w:t>
      </w:r>
      <w:r>
        <w:t>базової</w:t>
      </w:r>
      <w:r>
        <w:rPr>
          <w:spacing w:val="-2"/>
        </w:rPr>
        <w:t xml:space="preserve"> </w:t>
      </w:r>
      <w:r>
        <w:t>середньої</w:t>
      </w:r>
      <w:r>
        <w:rPr>
          <w:spacing w:val="-1"/>
        </w:rPr>
        <w:t xml:space="preserve"> </w:t>
      </w:r>
      <w:r>
        <w:t>освіти.</w:t>
      </w:r>
    </w:p>
    <w:p w:rsidR="00717779" w:rsidRDefault="00E135E6">
      <w:pPr>
        <w:pStyle w:val="a3"/>
        <w:ind w:left="401" w:right="407" w:firstLine="567"/>
        <w:jc w:val="both"/>
      </w:pPr>
      <w:r>
        <w:t>Згідно</w:t>
      </w:r>
      <w:r>
        <w:rPr>
          <w:spacing w:val="-12"/>
        </w:rPr>
        <w:t xml:space="preserve"> </w:t>
      </w:r>
      <w:r>
        <w:t>Закону</w:t>
      </w:r>
      <w:r>
        <w:rPr>
          <w:spacing w:val="-12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«Про</w:t>
      </w:r>
      <w:r>
        <w:rPr>
          <w:spacing w:val="-12"/>
        </w:rPr>
        <w:t xml:space="preserve"> </w:t>
      </w:r>
      <w:r>
        <w:t>повну</w:t>
      </w:r>
      <w:r>
        <w:rPr>
          <w:spacing w:val="-11"/>
        </w:rPr>
        <w:t xml:space="preserve"> </w:t>
      </w:r>
      <w:r>
        <w:t>загальну</w:t>
      </w:r>
      <w:r>
        <w:rPr>
          <w:spacing w:val="-12"/>
        </w:rPr>
        <w:t xml:space="preserve"> </w:t>
      </w:r>
      <w:r>
        <w:t>середню</w:t>
      </w:r>
      <w:r>
        <w:rPr>
          <w:spacing w:val="-12"/>
        </w:rPr>
        <w:t xml:space="preserve"> </w:t>
      </w:r>
      <w:r>
        <w:t>освіту»</w:t>
      </w:r>
      <w:r>
        <w:rPr>
          <w:spacing w:val="-12"/>
        </w:rPr>
        <w:t xml:space="preserve"> </w:t>
      </w:r>
      <w:r>
        <w:t>кожен</w:t>
      </w:r>
      <w:r>
        <w:rPr>
          <w:spacing w:val="-11"/>
        </w:rPr>
        <w:t xml:space="preserve"> </w:t>
      </w:r>
      <w:r>
        <w:t>учень</w:t>
      </w:r>
      <w:r>
        <w:rPr>
          <w:spacing w:val="-68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справедливе,</w:t>
      </w:r>
      <w:r>
        <w:rPr>
          <w:spacing w:val="1"/>
        </w:rPr>
        <w:t xml:space="preserve"> </w:t>
      </w:r>
      <w:r>
        <w:t>неупереджене,</w:t>
      </w:r>
      <w:r>
        <w:rPr>
          <w:spacing w:val="1"/>
        </w:rPr>
        <w:t xml:space="preserve"> </w:t>
      </w:r>
      <w:r>
        <w:t>об’єктивне,</w:t>
      </w:r>
      <w:r>
        <w:rPr>
          <w:spacing w:val="1"/>
        </w:rPr>
        <w:t xml:space="preserve"> </w:t>
      </w:r>
      <w:r>
        <w:t>незалежне,</w:t>
      </w:r>
      <w:r>
        <w:rPr>
          <w:spacing w:val="1"/>
        </w:rPr>
        <w:t xml:space="preserve"> </w:t>
      </w:r>
      <w:r>
        <w:t>недискримінаційне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доброчесне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незалежно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здобуття ним</w:t>
      </w:r>
      <w:r>
        <w:rPr>
          <w:spacing w:val="-2"/>
        </w:rPr>
        <w:t xml:space="preserve"> </w:t>
      </w:r>
      <w:r>
        <w:t>освіти.</w:t>
      </w:r>
    </w:p>
    <w:p w:rsidR="00717779" w:rsidRDefault="00E135E6">
      <w:pPr>
        <w:pStyle w:val="a3"/>
        <w:ind w:left="401" w:right="408" w:firstLine="567"/>
        <w:jc w:val="both"/>
      </w:pPr>
      <w:r>
        <w:t>Основними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учнів,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закладом,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формувальне,</w:t>
      </w:r>
      <w:r>
        <w:rPr>
          <w:spacing w:val="1"/>
        </w:rPr>
        <w:t xml:space="preserve"> </w:t>
      </w:r>
      <w:r>
        <w:t>поточне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підсумкове:</w:t>
      </w:r>
      <w:r>
        <w:rPr>
          <w:spacing w:val="1"/>
        </w:rPr>
        <w:t xml:space="preserve"> </w:t>
      </w:r>
      <w:r>
        <w:t>тематичне,</w:t>
      </w:r>
      <w:r>
        <w:rPr>
          <w:spacing w:val="-67"/>
        </w:rPr>
        <w:t xml:space="preserve"> </w:t>
      </w:r>
      <w:r>
        <w:t>семестрове, річне. За вибором закладу оцінювання може здійснюватися за</w:t>
      </w:r>
      <w:r>
        <w:rPr>
          <w:spacing w:val="1"/>
        </w:rPr>
        <w:t xml:space="preserve"> </w:t>
      </w:r>
      <w:r>
        <w:t>системою оцінюва</w:t>
      </w:r>
      <w:r>
        <w:t>ння, визначеною законодавством, або за власною шкалою.</w:t>
      </w:r>
      <w:r>
        <w:rPr>
          <w:spacing w:val="1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умови</w:t>
      </w:r>
      <w:r>
        <w:rPr>
          <w:spacing w:val="66"/>
        </w:rPr>
        <w:t xml:space="preserve"> </w:t>
      </w:r>
      <w:r>
        <w:t>використання</w:t>
      </w:r>
      <w:r>
        <w:rPr>
          <w:spacing w:val="66"/>
        </w:rPr>
        <w:t xml:space="preserve"> </w:t>
      </w:r>
      <w:r>
        <w:t>власної</w:t>
      </w:r>
      <w:r>
        <w:rPr>
          <w:spacing w:val="66"/>
        </w:rPr>
        <w:t xml:space="preserve"> </w:t>
      </w:r>
      <w:r>
        <w:t>шкали</w:t>
      </w:r>
      <w:r>
        <w:rPr>
          <w:spacing w:val="66"/>
        </w:rPr>
        <w:t xml:space="preserve"> </w:t>
      </w:r>
      <w:r>
        <w:t>заклад</w:t>
      </w:r>
      <w:r>
        <w:rPr>
          <w:spacing w:val="66"/>
        </w:rPr>
        <w:t xml:space="preserve"> </w:t>
      </w:r>
      <w:r>
        <w:t>має</w:t>
      </w:r>
      <w:r>
        <w:rPr>
          <w:spacing w:val="66"/>
        </w:rPr>
        <w:t xml:space="preserve"> </w:t>
      </w:r>
      <w:r>
        <w:t>визначити</w:t>
      </w:r>
      <w:r>
        <w:rPr>
          <w:spacing w:val="66"/>
        </w:rPr>
        <w:t xml:space="preserve"> </w:t>
      </w:r>
      <w:r>
        <w:t>правила</w:t>
      </w:r>
      <w:r>
        <w:rPr>
          <w:spacing w:val="-68"/>
        </w:rPr>
        <w:t xml:space="preserve"> </w:t>
      </w:r>
      <w:r>
        <w:t>переведення</w:t>
      </w:r>
      <w:r>
        <w:rPr>
          <w:spacing w:val="1"/>
        </w:rPr>
        <w:t xml:space="preserve"> </w:t>
      </w:r>
      <w:r>
        <w:t>загальної оцінки результатів навчання семестрового та річного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визначеної</w:t>
      </w:r>
      <w:r>
        <w:rPr>
          <w:spacing w:val="1"/>
        </w:rPr>
        <w:t xml:space="preserve"> </w:t>
      </w:r>
      <w:r>
        <w:t>законодавством,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виставле</w:t>
      </w:r>
      <w:r>
        <w:t>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Свідоцтві</w:t>
      </w:r>
      <w:r>
        <w:rPr>
          <w:spacing w:val="1"/>
        </w:rPr>
        <w:t xml:space="preserve"> </w:t>
      </w:r>
      <w:r>
        <w:t>досягнень.</w:t>
      </w:r>
      <w:r>
        <w:rPr>
          <w:spacing w:val="1"/>
        </w:rPr>
        <w:t xml:space="preserve"> </w:t>
      </w:r>
      <w:r>
        <w:t>Семестрове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підсумкове</w:t>
      </w:r>
      <w:r>
        <w:rPr>
          <w:spacing w:val="1"/>
        </w:rPr>
        <w:t xml:space="preserve"> </w:t>
      </w:r>
      <w:r>
        <w:t>(річне)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 навчання здійснюють за 12-бальною системою (шкалою), а його</w:t>
      </w:r>
      <w:r>
        <w:rPr>
          <w:spacing w:val="1"/>
        </w:rPr>
        <w:t xml:space="preserve"> </w:t>
      </w:r>
      <w:r>
        <w:t>результати</w:t>
      </w:r>
      <w:r>
        <w:rPr>
          <w:spacing w:val="-1"/>
        </w:rPr>
        <w:t xml:space="preserve"> </w:t>
      </w:r>
      <w:r>
        <w:t>позначають</w:t>
      </w:r>
      <w:r>
        <w:rPr>
          <w:spacing w:val="-1"/>
        </w:rPr>
        <w:t xml:space="preserve"> </w:t>
      </w:r>
      <w:r>
        <w:t>цифрами</w:t>
      </w:r>
      <w:r>
        <w:rPr>
          <w:spacing w:val="-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1 до 12.</w:t>
      </w:r>
    </w:p>
    <w:p w:rsidR="00717779" w:rsidRDefault="00E135E6">
      <w:pPr>
        <w:pStyle w:val="a3"/>
        <w:ind w:left="401" w:right="409" w:firstLine="567"/>
        <w:jc w:val="both"/>
      </w:pPr>
      <w:r>
        <w:t>За</w:t>
      </w:r>
      <w:r>
        <w:rPr>
          <w:spacing w:val="-16"/>
        </w:rPr>
        <w:t xml:space="preserve"> </w:t>
      </w:r>
      <w:r>
        <w:t>рішенням</w:t>
      </w:r>
      <w:r>
        <w:rPr>
          <w:spacing w:val="-15"/>
        </w:rPr>
        <w:t xml:space="preserve"> </w:t>
      </w:r>
      <w:r>
        <w:t>педагогічної</w:t>
      </w:r>
      <w:r>
        <w:rPr>
          <w:spacing w:val="-15"/>
        </w:rPr>
        <w:t xml:space="preserve"> </w:t>
      </w:r>
      <w:r>
        <w:t>ради</w:t>
      </w:r>
      <w:r>
        <w:rPr>
          <w:spacing w:val="-15"/>
        </w:rPr>
        <w:t xml:space="preserve"> </w:t>
      </w:r>
      <w:r>
        <w:t>(за</w:t>
      </w:r>
      <w:r>
        <w:rPr>
          <w:spacing w:val="-15"/>
        </w:rPr>
        <w:t xml:space="preserve"> </w:t>
      </w:r>
      <w:r>
        <w:t>потреби)</w:t>
      </w:r>
      <w:r>
        <w:rPr>
          <w:spacing w:val="-15"/>
        </w:rPr>
        <w:t xml:space="preserve"> </w:t>
      </w:r>
      <w:r>
        <w:t>заклад</w:t>
      </w:r>
      <w:r>
        <w:rPr>
          <w:spacing w:val="-15"/>
        </w:rPr>
        <w:t xml:space="preserve"> </w:t>
      </w:r>
      <w:r>
        <w:t>освіти</w:t>
      </w:r>
      <w:r>
        <w:rPr>
          <w:spacing w:val="-15"/>
        </w:rPr>
        <w:t xml:space="preserve"> </w:t>
      </w:r>
      <w:r>
        <w:t>може</w:t>
      </w:r>
      <w:r>
        <w:rPr>
          <w:spacing w:val="-15"/>
        </w:rPr>
        <w:t xml:space="preserve"> </w:t>
      </w:r>
      <w:r>
        <w:t>визначити</w:t>
      </w:r>
      <w:r>
        <w:rPr>
          <w:spacing w:val="-68"/>
        </w:rPr>
        <w:t xml:space="preserve"> </w:t>
      </w:r>
      <w:r>
        <w:t>адаптаційний період впродовж якого не здійснюється поточне та тематичне</w:t>
      </w:r>
      <w:r>
        <w:rPr>
          <w:spacing w:val="1"/>
        </w:rPr>
        <w:t xml:space="preserve"> </w:t>
      </w:r>
      <w:r>
        <w:t>оцінювання.</w:t>
      </w:r>
    </w:p>
    <w:p w:rsidR="00717779" w:rsidRDefault="00E135E6">
      <w:pPr>
        <w:pStyle w:val="a3"/>
        <w:ind w:left="401" w:right="407" w:firstLine="567"/>
        <w:jc w:val="both"/>
      </w:pPr>
      <w:r>
        <w:t>Свідоцтво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(Додаток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досягнень</w:t>
      </w:r>
      <w:r>
        <w:rPr>
          <w:spacing w:val="-8"/>
        </w:rPr>
        <w:t xml:space="preserve"> </w:t>
      </w:r>
      <w:r>
        <w:t>учня/учениці</w:t>
      </w:r>
      <w:r>
        <w:rPr>
          <w:spacing w:val="-8"/>
        </w:rPr>
        <w:t xml:space="preserve"> </w:t>
      </w:r>
      <w:r>
        <w:t>5-6</w:t>
      </w:r>
      <w:r>
        <w:rPr>
          <w:spacing w:val="-7"/>
        </w:rPr>
        <w:t xml:space="preserve"> </w:t>
      </w:r>
      <w:r>
        <w:t>класу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переліку</w:t>
      </w:r>
      <w:r>
        <w:rPr>
          <w:spacing w:val="-8"/>
        </w:rPr>
        <w:t xml:space="preserve"> </w:t>
      </w:r>
      <w:r>
        <w:t>предметів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інтегрованих</w:t>
      </w:r>
      <w:r>
        <w:rPr>
          <w:spacing w:val="-8"/>
        </w:rPr>
        <w:t xml:space="preserve"> </w:t>
      </w:r>
      <w:r>
        <w:t>курсів,</w:t>
      </w:r>
      <w:r>
        <w:rPr>
          <w:spacing w:val="-67"/>
        </w:rPr>
        <w:t xml:space="preserve"> </w:t>
      </w:r>
      <w:r>
        <w:t>визначених освітньо</w:t>
      </w:r>
      <w:r>
        <w:t>ю програмою закладу освіти. Надана форма Свідоцтва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орієнтовною,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предметів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інтегрованих</w:t>
      </w:r>
      <w:r>
        <w:rPr>
          <w:spacing w:val="1"/>
        </w:rPr>
        <w:t xml:space="preserve"> </w:t>
      </w:r>
      <w:r>
        <w:t>курсів</w:t>
      </w:r>
      <w:r>
        <w:rPr>
          <w:spacing w:val="1"/>
        </w:rPr>
        <w:t xml:space="preserve"> </w:t>
      </w:r>
      <w:r>
        <w:t>визначається закладом освіти відповідно до затвердженої освітньої програми.</w:t>
      </w:r>
      <w:r>
        <w:rPr>
          <w:spacing w:val="-67"/>
        </w:rPr>
        <w:t xml:space="preserve"> </w:t>
      </w:r>
      <w:r>
        <w:t>Перед друком Свідоцтва досягнень рекомендовано видалити зайві рядки або</w:t>
      </w:r>
      <w:r>
        <w:rPr>
          <w:spacing w:val="1"/>
        </w:rPr>
        <w:t xml:space="preserve"> </w:t>
      </w:r>
      <w:r>
        <w:t>підкреслити</w:t>
      </w:r>
      <w:r>
        <w:rPr>
          <w:spacing w:val="-3"/>
        </w:rPr>
        <w:t xml:space="preserve"> </w:t>
      </w:r>
      <w:r>
        <w:t>назви</w:t>
      </w:r>
      <w:r>
        <w:rPr>
          <w:spacing w:val="-3"/>
        </w:rPr>
        <w:t xml:space="preserve"> </w:t>
      </w:r>
      <w:r>
        <w:t>курсів</w:t>
      </w:r>
      <w:r>
        <w:rPr>
          <w:spacing w:val="-1"/>
        </w:rPr>
        <w:t xml:space="preserve"> </w:t>
      </w: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освітньої</w:t>
      </w:r>
      <w:r>
        <w:rPr>
          <w:spacing w:val="-1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освіти.</w:t>
      </w:r>
    </w:p>
    <w:p w:rsidR="00717779" w:rsidRDefault="00E135E6">
      <w:pPr>
        <w:pStyle w:val="a3"/>
        <w:ind w:left="401" w:right="407" w:firstLine="567"/>
        <w:jc w:val="both"/>
      </w:pPr>
      <w:r>
        <w:rPr>
          <w:spacing w:val="-1"/>
        </w:rPr>
        <w:t>Графа</w:t>
      </w:r>
      <w:r>
        <w:rPr>
          <w:spacing w:val="-18"/>
        </w:rPr>
        <w:t xml:space="preserve"> </w:t>
      </w:r>
      <w:r>
        <w:rPr>
          <w:spacing w:val="-1"/>
        </w:rPr>
        <w:t>«Характеристика</w:t>
      </w:r>
      <w:r>
        <w:rPr>
          <w:spacing w:val="-18"/>
        </w:rPr>
        <w:t xml:space="preserve"> </w:t>
      </w:r>
      <w:r>
        <w:rPr>
          <w:spacing w:val="-1"/>
        </w:rPr>
        <w:t>навчальної</w:t>
      </w:r>
      <w:r>
        <w:rPr>
          <w:spacing w:val="-16"/>
        </w:rPr>
        <w:t xml:space="preserve"> </w:t>
      </w:r>
      <w:r>
        <w:rPr>
          <w:spacing w:val="-1"/>
        </w:rPr>
        <w:t>діяльності»</w:t>
      </w:r>
      <w:r>
        <w:rPr>
          <w:spacing w:val="-17"/>
        </w:rPr>
        <w:t xml:space="preserve"> </w:t>
      </w:r>
      <w:r>
        <w:t>сформована</w:t>
      </w:r>
      <w:r>
        <w:rPr>
          <w:spacing w:val="-16"/>
        </w:rPr>
        <w:t xml:space="preserve"> </w:t>
      </w:r>
      <w:r>
        <w:t>відповідно</w:t>
      </w:r>
      <w:r>
        <w:rPr>
          <w:spacing w:val="-18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наскрізних</w:t>
      </w:r>
      <w:r>
        <w:rPr>
          <w:spacing w:val="1"/>
        </w:rPr>
        <w:t xml:space="preserve"> </w:t>
      </w:r>
      <w:r>
        <w:t>умінь,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Де</w:t>
      </w:r>
      <w:r>
        <w:t>ржавним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базової</w:t>
      </w:r>
      <w:r>
        <w:rPr>
          <w:spacing w:val="-67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Зазначена</w:t>
      </w:r>
      <w:r>
        <w:rPr>
          <w:spacing w:val="1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заповнюється</w:t>
      </w:r>
      <w:r>
        <w:rPr>
          <w:spacing w:val="1"/>
        </w:rPr>
        <w:t xml:space="preserve"> </w:t>
      </w:r>
      <w:r>
        <w:t>класним</w:t>
      </w:r>
      <w:r>
        <w:rPr>
          <w:spacing w:val="1"/>
        </w:rPr>
        <w:t xml:space="preserve"> </w:t>
      </w:r>
      <w:r>
        <w:t>керівником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спостережень,</w:t>
      </w:r>
      <w:r>
        <w:rPr>
          <w:spacing w:val="-8"/>
        </w:rPr>
        <w:t xml:space="preserve"> </w:t>
      </w:r>
      <w:r>
        <w:t>проведених</w:t>
      </w:r>
      <w:r>
        <w:rPr>
          <w:spacing w:val="-7"/>
        </w:rPr>
        <w:t xml:space="preserve"> </w:t>
      </w:r>
      <w:r>
        <w:t>спільно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вчителями-предметниками,</w:t>
      </w:r>
      <w:r>
        <w:rPr>
          <w:spacing w:val="-68"/>
        </w:rPr>
        <w:t xml:space="preserve"> </w:t>
      </w:r>
      <w:r>
        <w:rPr>
          <w:spacing w:val="-1"/>
        </w:rPr>
        <w:t>які</w:t>
      </w:r>
      <w:r>
        <w:rPr>
          <w:spacing w:val="-17"/>
        </w:rPr>
        <w:t xml:space="preserve"> </w:t>
      </w:r>
      <w:r>
        <w:t>працюють</w:t>
      </w:r>
      <w:r>
        <w:rPr>
          <w:spacing w:val="-17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класом.</w:t>
      </w:r>
      <w:r>
        <w:rPr>
          <w:spacing w:val="-17"/>
        </w:rPr>
        <w:t xml:space="preserve"> </w:t>
      </w:r>
      <w:r>
        <w:t>Спостереження</w:t>
      </w:r>
      <w:r>
        <w:rPr>
          <w:spacing w:val="-16"/>
        </w:rPr>
        <w:t xml:space="preserve"> </w:t>
      </w:r>
      <w:r>
        <w:t>проводяться</w:t>
      </w:r>
      <w:r>
        <w:rPr>
          <w:spacing w:val="-17"/>
        </w:rPr>
        <w:t xml:space="preserve"> </w:t>
      </w:r>
      <w:r>
        <w:t>упродовж</w:t>
      </w:r>
      <w:r>
        <w:rPr>
          <w:spacing w:val="-17"/>
        </w:rPr>
        <w:t xml:space="preserve"> </w:t>
      </w:r>
      <w:r>
        <w:t>року</w:t>
      </w:r>
      <w:r>
        <w:rPr>
          <w:spacing w:val="-17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планом,</w:t>
      </w:r>
      <w:r>
        <w:rPr>
          <w:spacing w:val="-68"/>
        </w:rPr>
        <w:t xml:space="preserve"> </w:t>
      </w:r>
      <w:r>
        <w:t>визначеним закладом освіти. Рекомендовано позначати особливо виражені</w:t>
      </w:r>
      <w:r>
        <w:rPr>
          <w:spacing w:val="1"/>
        </w:rPr>
        <w:t xml:space="preserve"> </w:t>
      </w:r>
      <w:r>
        <w:t>наскрізні вміння учня/учениці, зокрема, вияв інтересу до навчання, розуміння</w:t>
      </w:r>
      <w:r>
        <w:rPr>
          <w:spacing w:val="-67"/>
        </w:rPr>
        <w:t xml:space="preserve"> </w:t>
      </w:r>
      <w:r>
        <w:t>прочитаного,</w:t>
      </w:r>
      <w:r>
        <w:rPr>
          <w:spacing w:val="71"/>
        </w:rPr>
        <w:t xml:space="preserve"> </w:t>
      </w:r>
      <w:r>
        <w:t xml:space="preserve">вміння  </w:t>
      </w:r>
      <w:r>
        <w:rPr>
          <w:spacing w:val="1"/>
        </w:rPr>
        <w:t xml:space="preserve"> </w:t>
      </w:r>
      <w:r>
        <w:t xml:space="preserve">висловлювати  </w:t>
      </w:r>
      <w:r>
        <w:rPr>
          <w:spacing w:val="1"/>
        </w:rPr>
        <w:t xml:space="preserve"> </w:t>
      </w:r>
      <w:r>
        <w:t xml:space="preserve">власну  </w:t>
      </w:r>
      <w:r>
        <w:rPr>
          <w:spacing w:val="1"/>
        </w:rPr>
        <w:t xml:space="preserve"> </w:t>
      </w:r>
      <w:r>
        <w:t xml:space="preserve">думку,  </w:t>
      </w:r>
      <w:r>
        <w:rPr>
          <w:spacing w:val="1"/>
        </w:rPr>
        <w:t xml:space="preserve"> </w:t>
      </w:r>
      <w:r>
        <w:t xml:space="preserve">критично  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системно</w:t>
      </w:r>
      <w:r>
        <w:rPr>
          <w:spacing w:val="-14"/>
        </w:rPr>
        <w:t xml:space="preserve"> </w:t>
      </w:r>
      <w:r>
        <w:t>мислити,</w:t>
      </w:r>
      <w:r>
        <w:rPr>
          <w:spacing w:val="-13"/>
        </w:rPr>
        <w:t xml:space="preserve"> </w:t>
      </w:r>
      <w:r>
        <w:t>логічно</w:t>
      </w:r>
      <w:r>
        <w:rPr>
          <w:spacing w:val="-13"/>
        </w:rPr>
        <w:t xml:space="preserve"> </w:t>
      </w:r>
      <w:r>
        <w:t>обґрунтовувати</w:t>
      </w:r>
      <w:r>
        <w:rPr>
          <w:spacing w:val="-13"/>
        </w:rPr>
        <w:t xml:space="preserve"> </w:t>
      </w:r>
      <w:r>
        <w:t>власну</w:t>
      </w:r>
      <w:r>
        <w:rPr>
          <w:spacing w:val="-13"/>
        </w:rPr>
        <w:t xml:space="preserve"> </w:t>
      </w:r>
      <w:r>
        <w:t>позицію,</w:t>
      </w:r>
      <w:r>
        <w:rPr>
          <w:spacing w:val="-14"/>
        </w:rPr>
        <w:t xml:space="preserve"> </w:t>
      </w:r>
      <w:r>
        <w:t>діяти</w:t>
      </w:r>
      <w:r>
        <w:rPr>
          <w:spacing w:val="-13"/>
        </w:rPr>
        <w:t xml:space="preserve"> </w:t>
      </w:r>
      <w:r>
        <w:t>творчо,</w:t>
      </w:r>
      <w:r>
        <w:rPr>
          <w:spacing w:val="-13"/>
        </w:rPr>
        <w:t xml:space="preserve"> </w:t>
      </w:r>
      <w:r>
        <w:t>вияв</w:t>
      </w:r>
      <w:r>
        <w:rPr>
          <w:spacing w:val="-68"/>
        </w:rPr>
        <w:t xml:space="preserve"> </w:t>
      </w:r>
      <w:r>
        <w:t>ініціативи</w:t>
      </w:r>
      <w:r>
        <w:rPr>
          <w:spacing w:val="1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процесі</w:t>
      </w:r>
      <w:r>
        <w:rPr>
          <w:spacing w:val="10"/>
        </w:rPr>
        <w:t xml:space="preserve"> </w:t>
      </w:r>
      <w:r>
        <w:t>навчання,</w:t>
      </w:r>
      <w:r>
        <w:rPr>
          <w:spacing w:val="10"/>
        </w:rPr>
        <w:t xml:space="preserve"> </w:t>
      </w:r>
      <w:r>
        <w:t>вміння</w:t>
      </w:r>
      <w:r>
        <w:rPr>
          <w:spacing w:val="10"/>
        </w:rPr>
        <w:t xml:space="preserve"> </w:t>
      </w:r>
      <w:r>
        <w:t>конструктивно</w:t>
      </w:r>
      <w:r>
        <w:rPr>
          <w:spacing w:val="10"/>
        </w:rPr>
        <w:t xml:space="preserve"> </w:t>
      </w:r>
      <w:r>
        <w:t>керувати</w:t>
      </w:r>
      <w:r>
        <w:rPr>
          <w:spacing w:val="10"/>
        </w:rPr>
        <w:t xml:space="preserve"> </w:t>
      </w:r>
      <w:r>
        <w:t>емоціями,</w:t>
      </w:r>
    </w:p>
    <w:p w:rsidR="00717779" w:rsidRDefault="00717779">
      <w:pPr>
        <w:jc w:val="both"/>
        <w:sectPr w:rsidR="00717779">
          <w:pgSz w:w="11910" w:h="16840"/>
          <w:pgMar w:top="1040" w:right="440" w:bottom="280" w:left="1300" w:header="708" w:footer="708" w:gutter="0"/>
          <w:cols w:space="720"/>
        </w:sectPr>
      </w:pPr>
    </w:p>
    <w:p w:rsidR="00717779" w:rsidRDefault="00E135E6">
      <w:pPr>
        <w:pStyle w:val="a3"/>
        <w:spacing w:before="76"/>
        <w:ind w:left="401" w:right="407"/>
        <w:jc w:val="both"/>
      </w:pPr>
      <w:r>
        <w:lastRenderedPageBreak/>
        <w:t>оцінювати ризики, приймати рішення, розв’язувати проблеми, співпрацювати</w:t>
      </w:r>
      <w:r>
        <w:rPr>
          <w:spacing w:val="-67"/>
        </w:rPr>
        <w:t xml:space="preserve"> </w:t>
      </w:r>
      <w:r>
        <w:t xml:space="preserve">з  </w:t>
      </w:r>
      <w:r>
        <w:rPr>
          <w:spacing w:val="1"/>
        </w:rPr>
        <w:t xml:space="preserve"> </w:t>
      </w:r>
      <w:r>
        <w:t xml:space="preserve">іншими  </w:t>
      </w:r>
      <w:r>
        <w:rPr>
          <w:spacing w:val="1"/>
        </w:rPr>
        <w:t xml:space="preserve"> </w:t>
      </w:r>
      <w:r>
        <w:t xml:space="preserve">з  </w:t>
      </w:r>
      <w:r>
        <w:rPr>
          <w:spacing w:val="1"/>
        </w:rPr>
        <w:t xml:space="preserve"> </w:t>
      </w:r>
      <w:r>
        <w:t xml:space="preserve">метою  </w:t>
      </w:r>
      <w:r>
        <w:rPr>
          <w:spacing w:val="1"/>
        </w:rPr>
        <w:t xml:space="preserve"> </w:t>
      </w:r>
      <w:r>
        <w:t xml:space="preserve">заохочення  </w:t>
      </w:r>
      <w:r>
        <w:rPr>
          <w:spacing w:val="1"/>
        </w:rPr>
        <w:t xml:space="preserve"> </w:t>
      </w:r>
      <w:r>
        <w:t xml:space="preserve">подальшого  </w:t>
      </w:r>
      <w:r>
        <w:rPr>
          <w:spacing w:val="1"/>
        </w:rPr>
        <w:t xml:space="preserve"> </w:t>
      </w:r>
      <w:r>
        <w:t xml:space="preserve">розвитку  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умінь.</w:t>
      </w:r>
      <w:r>
        <w:rPr>
          <w:spacing w:val="1"/>
        </w:rPr>
        <w:t xml:space="preserve"> </w:t>
      </w:r>
      <w:r>
        <w:t>Заповнення</w:t>
      </w:r>
      <w:r>
        <w:rPr>
          <w:spacing w:val="1"/>
        </w:rPr>
        <w:t xml:space="preserve"> </w:t>
      </w:r>
      <w:r>
        <w:t>графи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виставлення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позначки</w:t>
      </w:r>
      <w:r>
        <w:rPr>
          <w:spacing w:val="1"/>
        </w:rPr>
        <w:t xml:space="preserve"> </w:t>
      </w:r>
      <w:r>
        <w:t>навпроти</w:t>
      </w:r>
      <w:r>
        <w:rPr>
          <w:spacing w:val="1"/>
        </w:rPr>
        <w:t xml:space="preserve"> </w:t>
      </w:r>
      <w:r>
        <w:t>сформованого</w:t>
      </w:r>
      <w:r>
        <w:rPr>
          <w:spacing w:val="1"/>
        </w:rPr>
        <w:t xml:space="preserve"> </w:t>
      </w:r>
      <w:r>
        <w:t>уміння.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колективи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виробляти власні способи спостереження за розвитком наскрізних умінь і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вербальні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позначки.</w:t>
      </w:r>
      <w:r>
        <w:rPr>
          <w:spacing w:val="1"/>
        </w:rPr>
        <w:t xml:space="preserve"> </w:t>
      </w:r>
      <w:r>
        <w:t>Заповнення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графи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завершенню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року</w:t>
      </w:r>
      <w:r>
        <w:rPr>
          <w:spacing w:val="-1"/>
        </w:rPr>
        <w:t xml:space="preserve"> </w:t>
      </w:r>
      <w:r>
        <w:t>або в</w:t>
      </w:r>
      <w:r>
        <w:rPr>
          <w:spacing w:val="-1"/>
        </w:rPr>
        <w:t xml:space="preserve"> </w:t>
      </w:r>
      <w:r>
        <w:t>разі</w:t>
      </w:r>
      <w:r>
        <w:rPr>
          <w:spacing w:val="-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здобувачем освіти навчального</w:t>
      </w:r>
      <w:r>
        <w:rPr>
          <w:spacing w:val="-2"/>
        </w:rPr>
        <w:t xml:space="preserve"> </w:t>
      </w:r>
      <w:r>
        <w:t>закладу.</w:t>
      </w:r>
    </w:p>
    <w:p w:rsidR="00717779" w:rsidRDefault="00E135E6">
      <w:pPr>
        <w:pStyle w:val="a3"/>
        <w:ind w:left="401" w:right="407" w:firstLine="567"/>
        <w:jc w:val="both"/>
      </w:pPr>
      <w:r>
        <w:t>Заповнення графи «Характеристика результатів навчання» здійснюється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на</w:t>
      </w:r>
      <w:r>
        <w:t>вчальних</w:t>
      </w:r>
      <w:r>
        <w:rPr>
          <w:spacing w:val="1"/>
        </w:rPr>
        <w:t xml:space="preserve"> </w:t>
      </w:r>
      <w:r>
        <w:t>предметів,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затвердженою</w:t>
      </w:r>
      <w:r>
        <w:rPr>
          <w:spacing w:val="1"/>
        </w:rPr>
        <w:t xml:space="preserve"> </w:t>
      </w:r>
      <w:r>
        <w:t>освітньою</w:t>
      </w:r>
      <w:r>
        <w:rPr>
          <w:spacing w:val="1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закладу.</w:t>
      </w:r>
      <w:r>
        <w:rPr>
          <w:spacing w:val="1"/>
        </w:rPr>
        <w:t xml:space="preserve"> </w:t>
      </w:r>
      <w:r>
        <w:t>Заповнюється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фіксованих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класних журналах результатів досягнень учнів упродовж навчального року.</w:t>
      </w:r>
      <w:r>
        <w:rPr>
          <w:spacing w:val="1"/>
        </w:rPr>
        <w:t xml:space="preserve"> </w:t>
      </w:r>
      <w:r>
        <w:t>Рекомендується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класних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Свідоцтві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виставленням</w:t>
      </w:r>
      <w:r>
        <w:rPr>
          <w:spacing w:val="1"/>
        </w:rPr>
        <w:t xml:space="preserve"> </w:t>
      </w:r>
      <w:r>
        <w:t>підсумкової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зазначати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літеру</w:t>
      </w:r>
      <w:r>
        <w:rPr>
          <w:spacing w:val="1"/>
        </w:rPr>
        <w:t xml:space="preserve"> </w:t>
      </w:r>
      <w:r>
        <w:t>(«В»,</w:t>
      </w:r>
      <w:r>
        <w:rPr>
          <w:spacing w:val="1"/>
        </w:rPr>
        <w:t xml:space="preserve"> </w:t>
      </w:r>
      <w:r>
        <w:t>«Д»,</w:t>
      </w:r>
      <w:r>
        <w:rPr>
          <w:spacing w:val="1"/>
        </w:rPr>
        <w:t xml:space="preserve"> </w:t>
      </w:r>
      <w:r>
        <w:t>«С»,</w:t>
      </w:r>
      <w:r>
        <w:rPr>
          <w:spacing w:val="1"/>
        </w:rPr>
        <w:t xml:space="preserve"> </w:t>
      </w:r>
      <w:r>
        <w:t>«П»),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назві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орієнтовних</w:t>
      </w:r>
      <w:r>
        <w:rPr>
          <w:spacing w:val="-13"/>
        </w:rPr>
        <w:t xml:space="preserve"> </w:t>
      </w:r>
      <w:r>
        <w:t>критеріїв</w:t>
      </w:r>
      <w:r>
        <w:rPr>
          <w:spacing w:val="-13"/>
        </w:rPr>
        <w:t xml:space="preserve"> </w:t>
      </w:r>
      <w:r>
        <w:t>оцінювання</w:t>
      </w:r>
      <w:r>
        <w:rPr>
          <w:spacing w:val="-13"/>
        </w:rPr>
        <w:t xml:space="preserve"> </w:t>
      </w:r>
      <w:r>
        <w:t>результатів</w:t>
      </w:r>
      <w:r>
        <w:rPr>
          <w:spacing w:val="-13"/>
        </w:rPr>
        <w:t xml:space="preserve"> </w:t>
      </w:r>
      <w:r>
        <w:t>навчання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предметів</w:t>
      </w:r>
      <w:r>
        <w:rPr>
          <w:spacing w:val="-13"/>
        </w:rPr>
        <w:t xml:space="preserve"> </w:t>
      </w:r>
      <w:r>
        <w:t>(Високий,</w:t>
      </w:r>
      <w:r>
        <w:rPr>
          <w:spacing w:val="-67"/>
        </w:rPr>
        <w:t xml:space="preserve"> </w:t>
      </w:r>
      <w:r>
        <w:t>Достатній,</w:t>
      </w:r>
      <w:r>
        <w:rPr>
          <w:spacing w:val="-7"/>
        </w:rPr>
        <w:t xml:space="preserve"> </w:t>
      </w:r>
      <w:r>
        <w:t>Середній,</w:t>
      </w:r>
      <w:r>
        <w:rPr>
          <w:spacing w:val="-7"/>
        </w:rPr>
        <w:t xml:space="preserve"> </w:t>
      </w:r>
      <w:r>
        <w:t>Початковий)</w:t>
      </w:r>
      <w:r>
        <w:rPr>
          <w:spacing w:val="-7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з</w:t>
      </w:r>
      <w:r>
        <w:t>а</w:t>
      </w:r>
      <w:r>
        <w:rPr>
          <w:spacing w:val="-7"/>
        </w:rPr>
        <w:t xml:space="preserve"> </w:t>
      </w:r>
      <w:r>
        <w:t>допомогою</w:t>
      </w:r>
      <w:r>
        <w:rPr>
          <w:spacing w:val="-7"/>
        </w:rPr>
        <w:t xml:space="preserve"> </w:t>
      </w:r>
      <w:r>
        <w:t>виставлення</w:t>
      </w:r>
      <w:r>
        <w:rPr>
          <w:spacing w:val="-6"/>
        </w:rPr>
        <w:t xml:space="preserve"> </w:t>
      </w:r>
      <w:r>
        <w:t>відповідних</w:t>
      </w:r>
      <w:r>
        <w:rPr>
          <w:spacing w:val="-68"/>
        </w:rPr>
        <w:t xml:space="preserve"> </w:t>
      </w:r>
      <w:r>
        <w:t>балів.</w:t>
      </w:r>
    </w:p>
    <w:p w:rsidR="00717779" w:rsidRDefault="00E135E6">
      <w:pPr>
        <w:pStyle w:val="a3"/>
        <w:ind w:left="401" w:right="406" w:firstLine="567"/>
        <w:jc w:val="both"/>
      </w:pPr>
      <w:r>
        <w:t>Рекомендуємо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«Мистецтво»,</w:t>
      </w:r>
      <w:r>
        <w:rPr>
          <w:spacing w:val="1"/>
        </w:rPr>
        <w:t xml:space="preserve"> </w:t>
      </w:r>
      <w:r>
        <w:t>«Соціальна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здоров’язбережувальна»,</w:t>
      </w:r>
      <w:r>
        <w:rPr>
          <w:spacing w:val="1"/>
        </w:rPr>
        <w:t xml:space="preserve"> </w:t>
      </w:r>
      <w:r>
        <w:t>«Фізична</w:t>
      </w:r>
      <w:r>
        <w:rPr>
          <w:spacing w:val="-67"/>
        </w:rPr>
        <w:t xml:space="preserve"> </w:t>
      </w:r>
      <w:r>
        <w:t>культура»</w:t>
      </w:r>
      <w:r>
        <w:rPr>
          <w:spacing w:val="67"/>
        </w:rPr>
        <w:t xml:space="preserve"> </w:t>
      </w:r>
      <w:r>
        <w:t>здійснювати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позитивному</w:t>
      </w:r>
      <w:r>
        <w:rPr>
          <w:spacing w:val="67"/>
        </w:rPr>
        <w:t xml:space="preserve"> </w:t>
      </w:r>
      <w:r>
        <w:t>ставленні</w:t>
      </w:r>
      <w:r>
        <w:rPr>
          <w:spacing w:val="67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кожного</w:t>
      </w:r>
      <w:r>
        <w:rPr>
          <w:spacing w:val="67"/>
        </w:rPr>
        <w:t xml:space="preserve"> </w:t>
      </w:r>
      <w:r>
        <w:t>учня,</w:t>
      </w:r>
      <w:r>
        <w:rPr>
          <w:spacing w:val="67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враховувати не рівень недоліків та прорахунків а рівень особистих досягнень.</w:t>
      </w:r>
      <w:r>
        <w:rPr>
          <w:spacing w:val="-67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(Високий,</w:t>
      </w:r>
      <w:r>
        <w:rPr>
          <w:spacing w:val="1"/>
        </w:rPr>
        <w:t xml:space="preserve"> </w:t>
      </w:r>
      <w:r>
        <w:t>Достатній,</w:t>
      </w:r>
      <w:r>
        <w:rPr>
          <w:spacing w:val="1"/>
        </w:rPr>
        <w:t xml:space="preserve"> </w:t>
      </w:r>
      <w:r>
        <w:t>Середній,</w:t>
      </w:r>
      <w:r>
        <w:rPr>
          <w:spacing w:val="1"/>
        </w:rPr>
        <w:t xml:space="preserve"> </w:t>
      </w:r>
      <w:r>
        <w:t>Початковий) з зазначених вище галузей нададуть змогу вчителеві об’єктивно,</w:t>
      </w:r>
      <w:r>
        <w:rPr>
          <w:spacing w:val="-67"/>
        </w:rPr>
        <w:t xml:space="preserve"> </w:t>
      </w:r>
      <w:r>
        <w:t>але водночас, не пригнічуючи особисті</w:t>
      </w:r>
      <w:r>
        <w:t>сть, оцінити тих, хто не має яскраво</w:t>
      </w:r>
      <w:r>
        <w:rPr>
          <w:spacing w:val="1"/>
        </w:rPr>
        <w:t xml:space="preserve"> </w:t>
      </w:r>
      <w:r>
        <w:t>виражених</w:t>
      </w:r>
      <w:r>
        <w:rPr>
          <w:spacing w:val="1"/>
        </w:rPr>
        <w:t xml:space="preserve"> </w:t>
      </w:r>
      <w:r>
        <w:t>художніх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сумлінним ставленням до навчання, активністю, ініціативністю.</w:t>
      </w:r>
      <w:r>
        <w:rPr>
          <w:spacing w:val="1"/>
        </w:rPr>
        <w:t xml:space="preserve"> </w:t>
      </w:r>
      <w:r>
        <w:t>За рішенням</w:t>
      </w:r>
      <w:r>
        <w:rPr>
          <w:spacing w:val="-67"/>
        </w:rPr>
        <w:t xml:space="preserve"> </w:t>
      </w:r>
      <w:r>
        <w:t>педагогічної</w:t>
      </w:r>
      <w:r>
        <w:rPr>
          <w:spacing w:val="-10"/>
        </w:rPr>
        <w:t xml:space="preserve"> </w:t>
      </w:r>
      <w:r>
        <w:t>ради</w:t>
      </w:r>
      <w:r>
        <w:rPr>
          <w:spacing w:val="-9"/>
        </w:rPr>
        <w:t xml:space="preserve"> </w:t>
      </w:r>
      <w:r>
        <w:t>заклад</w:t>
      </w:r>
      <w:r>
        <w:rPr>
          <w:spacing w:val="-9"/>
        </w:rPr>
        <w:t xml:space="preserve"> </w:t>
      </w:r>
      <w:r>
        <w:t>освіти</w:t>
      </w:r>
      <w:r>
        <w:rPr>
          <w:spacing w:val="-10"/>
        </w:rPr>
        <w:t xml:space="preserve"> </w:t>
      </w:r>
      <w:r>
        <w:t>може</w:t>
      </w:r>
      <w:r>
        <w:rPr>
          <w:spacing w:val="-9"/>
        </w:rPr>
        <w:t xml:space="preserve"> </w:t>
      </w:r>
      <w:r>
        <w:t>відмовитись</w:t>
      </w:r>
      <w:r>
        <w:rPr>
          <w:spacing w:val="-9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оцінювання</w:t>
      </w:r>
      <w:r>
        <w:rPr>
          <w:spacing w:val="-9"/>
        </w:rPr>
        <w:t xml:space="preserve"> </w:t>
      </w:r>
      <w:r>
        <w:t>навчальних</w:t>
      </w:r>
      <w:r>
        <w:rPr>
          <w:spacing w:val="-68"/>
        </w:rPr>
        <w:t xml:space="preserve"> </w:t>
      </w:r>
      <w:r>
        <w:t>досягнень учнів з предметів освітніх галузей «Мистецтво», «Соціальна та</w:t>
      </w:r>
      <w:r>
        <w:rPr>
          <w:spacing w:val="1"/>
        </w:rPr>
        <w:t xml:space="preserve"> </w:t>
      </w:r>
      <w:r>
        <w:t>здоров’язбережувальна», «Фізична культура» або визначити власну шкалу</w:t>
      </w:r>
      <w:r>
        <w:rPr>
          <w:spacing w:val="1"/>
        </w:rPr>
        <w:t xml:space="preserve"> </w:t>
      </w:r>
      <w:r>
        <w:t>оцінювання.</w:t>
      </w:r>
    </w:p>
    <w:p w:rsidR="00717779" w:rsidRDefault="00E135E6">
      <w:pPr>
        <w:pStyle w:val="a3"/>
        <w:ind w:left="401" w:right="408" w:firstLine="567"/>
        <w:jc w:val="both"/>
      </w:pPr>
      <w:r>
        <w:t>Акцентуємо увагу, що заклади освіти мають право на свободу вибору</w:t>
      </w:r>
      <w:r>
        <w:rPr>
          <w:spacing w:val="1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змісту</w:t>
      </w:r>
      <w:r>
        <w:rPr>
          <w:spacing w:val="-1"/>
        </w:rPr>
        <w:t xml:space="preserve"> </w:t>
      </w:r>
      <w:r>
        <w:t>та способів</w:t>
      </w:r>
      <w:r>
        <w:rPr>
          <w:spacing w:val="-1"/>
        </w:rPr>
        <w:t xml:space="preserve"> </w:t>
      </w:r>
      <w:r>
        <w:t xml:space="preserve">оцінювання </w:t>
      </w:r>
      <w:r>
        <w:t>за</w:t>
      </w:r>
      <w:r>
        <w:rPr>
          <w:spacing w:val="-1"/>
        </w:rPr>
        <w:t xml:space="preserve"> </w:t>
      </w:r>
      <w:r>
        <w:t>рішенням педагогічної</w:t>
      </w:r>
      <w:r>
        <w:rPr>
          <w:spacing w:val="-2"/>
        </w:rPr>
        <w:t xml:space="preserve"> </w:t>
      </w:r>
      <w:r>
        <w:t>ради.</w:t>
      </w:r>
    </w:p>
    <w:p w:rsidR="00717779" w:rsidRDefault="00E135E6">
      <w:pPr>
        <w:pStyle w:val="a3"/>
        <w:ind w:left="401" w:right="407" w:firstLine="567"/>
        <w:jc w:val="both"/>
      </w:pPr>
      <w:r>
        <w:t>Формувальне (поточне формувальне) оцінювання, окрім рівневого або</w:t>
      </w:r>
      <w:r>
        <w:rPr>
          <w:spacing w:val="1"/>
        </w:rPr>
        <w:t xml:space="preserve"> </w:t>
      </w:r>
      <w:r>
        <w:t>бального може здійснюватися у формі самооцінювання, взаємооцінювання</w:t>
      </w:r>
      <w:r>
        <w:rPr>
          <w:spacing w:val="1"/>
        </w:rPr>
        <w:t xml:space="preserve"> </w:t>
      </w:r>
      <w:r>
        <w:t>учнів, оцінювання вчителем із використанням окремих інструментів (карток,</w:t>
      </w:r>
      <w:r>
        <w:rPr>
          <w:spacing w:val="1"/>
        </w:rPr>
        <w:t xml:space="preserve"> </w:t>
      </w:r>
      <w:r>
        <w:t xml:space="preserve">шкал, щоденника </w:t>
      </w:r>
      <w:r>
        <w:t>спостереження вчителя, портфоліо результатів навчальної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учнів тощо).</w:t>
      </w:r>
    </w:p>
    <w:p w:rsidR="00717779" w:rsidRDefault="00E135E6">
      <w:pPr>
        <w:pStyle w:val="a3"/>
        <w:ind w:left="401" w:right="407" w:firstLine="567"/>
        <w:jc w:val="both"/>
      </w:pPr>
      <w:r>
        <w:t>Основною ланкою в системі контролю у закладах загальної середньої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поточний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систематично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</w:t>
      </w:r>
      <w:r>
        <w:t>еріалу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корегування</w:t>
      </w:r>
      <w:r>
        <w:rPr>
          <w:spacing w:val="-1"/>
        </w:rPr>
        <w:t xml:space="preserve"> </w:t>
      </w:r>
      <w:r>
        <w:t>щодо застосовуваних технологій навчання.</w:t>
      </w:r>
    </w:p>
    <w:p w:rsidR="00717779" w:rsidRDefault="00E135E6">
      <w:pPr>
        <w:pStyle w:val="a3"/>
        <w:ind w:left="401" w:right="408" w:firstLine="567"/>
        <w:jc w:val="both"/>
      </w:pPr>
      <w:r>
        <w:t>Основна функція поточного контролю – навчальна. Запитання, завдання,</w:t>
      </w:r>
      <w:r>
        <w:rPr>
          <w:spacing w:val="-67"/>
        </w:rPr>
        <w:t xml:space="preserve"> </w:t>
      </w:r>
      <w:r>
        <w:t>тести,</w:t>
      </w:r>
      <w:r>
        <w:rPr>
          <w:spacing w:val="58"/>
        </w:rPr>
        <w:t xml:space="preserve"> </w:t>
      </w:r>
      <w:r>
        <w:t>тощо</w:t>
      </w:r>
      <w:r>
        <w:rPr>
          <w:spacing w:val="59"/>
        </w:rPr>
        <w:t xml:space="preserve"> </w:t>
      </w:r>
      <w:r>
        <w:t>спрямовані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закріплення</w:t>
      </w:r>
      <w:r>
        <w:rPr>
          <w:spacing w:val="59"/>
        </w:rPr>
        <w:t xml:space="preserve"> </w:t>
      </w:r>
      <w:r>
        <w:t>вивченого</w:t>
      </w:r>
      <w:r>
        <w:rPr>
          <w:spacing w:val="59"/>
        </w:rPr>
        <w:t xml:space="preserve"> </w:t>
      </w:r>
      <w:r>
        <w:t>матеріалу</w:t>
      </w:r>
      <w:r>
        <w:rPr>
          <w:spacing w:val="59"/>
        </w:rPr>
        <w:t xml:space="preserve"> </w:t>
      </w:r>
      <w:r>
        <w:t>й</w:t>
      </w:r>
      <w:r>
        <w:rPr>
          <w:spacing w:val="59"/>
        </w:rPr>
        <w:t xml:space="preserve"> </w:t>
      </w:r>
      <w:r>
        <w:t>повторення</w:t>
      </w:r>
    </w:p>
    <w:p w:rsidR="00717779" w:rsidRDefault="00717779">
      <w:pPr>
        <w:jc w:val="both"/>
        <w:sectPr w:rsidR="00717779">
          <w:pgSz w:w="11910" w:h="16840"/>
          <w:pgMar w:top="1040" w:right="440" w:bottom="280" w:left="1300" w:header="708" w:footer="708" w:gutter="0"/>
          <w:cols w:space="720"/>
        </w:sectPr>
      </w:pPr>
    </w:p>
    <w:p w:rsidR="00717779" w:rsidRDefault="00E135E6">
      <w:pPr>
        <w:pStyle w:val="a3"/>
        <w:spacing w:before="76"/>
        <w:ind w:left="401" w:right="407"/>
        <w:jc w:val="both"/>
      </w:pPr>
      <w:r>
        <w:lastRenderedPageBreak/>
        <w:t>пройденого, тому індивідуальні форми доцільно поєднувати із фронтальною</w:t>
      </w:r>
      <w:r>
        <w:rPr>
          <w:spacing w:val="1"/>
        </w:rPr>
        <w:t xml:space="preserve"> </w:t>
      </w:r>
      <w:r>
        <w:t>роботою</w:t>
      </w:r>
      <w:r>
        <w:rPr>
          <w:spacing w:val="1"/>
        </w:rPr>
        <w:t xml:space="preserve"> </w:t>
      </w:r>
      <w:r>
        <w:t>класу.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звертаємо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урахування</w:t>
      </w:r>
      <w:r>
        <w:rPr>
          <w:spacing w:val="-67"/>
        </w:rPr>
        <w:t xml:space="preserve"> </w:t>
      </w:r>
      <w:r>
        <w:t>мотиваційно-стимулюючої</w:t>
      </w:r>
      <w:r>
        <w:rPr>
          <w:spacing w:val="-1"/>
        </w:rPr>
        <w:t xml:space="preserve"> </w:t>
      </w:r>
      <w:r>
        <w:t>функції поточного</w:t>
      </w:r>
      <w:r>
        <w:rPr>
          <w:spacing w:val="-2"/>
        </w:rPr>
        <w:t xml:space="preserve"> </w:t>
      </w:r>
      <w:r>
        <w:t>оцінювання.</w:t>
      </w:r>
    </w:p>
    <w:p w:rsidR="00717779" w:rsidRDefault="00E135E6">
      <w:pPr>
        <w:pStyle w:val="a3"/>
        <w:ind w:left="401" w:right="407" w:firstLine="567"/>
        <w:jc w:val="both"/>
      </w:pPr>
      <w:r>
        <w:t>Тематичне оцінювання пропонується здійснювати на основі поточного</w:t>
      </w:r>
      <w:r>
        <w:rPr>
          <w:spacing w:val="1"/>
        </w:rPr>
        <w:t xml:space="preserve"> </w:t>
      </w:r>
      <w:r>
        <w:t>оц</w:t>
      </w:r>
      <w:r>
        <w:t>інювання із урахуванням проведених діагностичних (контрольних) робіт,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подібних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специфіки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виставлення</w:t>
      </w:r>
      <w:r>
        <w:rPr>
          <w:spacing w:val="1"/>
        </w:rPr>
        <w:t xml:space="preserve"> </w:t>
      </w:r>
      <w:r>
        <w:t>тематичного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робочих</w:t>
      </w:r>
      <w:r>
        <w:rPr>
          <w:spacing w:val="-1"/>
        </w:rPr>
        <w:t xml:space="preserve"> </w:t>
      </w:r>
      <w:r>
        <w:t>зошитів, як правило,</w:t>
      </w:r>
      <w:r>
        <w:rPr>
          <w:spacing w:val="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враховуються.</w:t>
      </w:r>
    </w:p>
    <w:p w:rsidR="00717779" w:rsidRDefault="00E135E6">
      <w:pPr>
        <w:pStyle w:val="a3"/>
        <w:ind w:left="401" w:right="407" w:firstLine="560"/>
        <w:jc w:val="both"/>
      </w:pPr>
      <w:r>
        <w:t>Семе</w:t>
      </w:r>
      <w:r>
        <w:t>строве оцінювання може здійснюватися за результатами контролю</w:t>
      </w:r>
      <w:r>
        <w:rPr>
          <w:spacing w:val="1"/>
        </w:rPr>
        <w:t xml:space="preserve"> </w:t>
      </w:r>
      <w:r>
        <w:t>груп</w:t>
      </w:r>
      <w:r>
        <w:rPr>
          <w:spacing w:val="-6"/>
        </w:rPr>
        <w:t xml:space="preserve"> </w:t>
      </w:r>
      <w:r>
        <w:t>загальних</w:t>
      </w:r>
      <w:r>
        <w:rPr>
          <w:spacing w:val="-6"/>
        </w:rPr>
        <w:t xml:space="preserve"> </w:t>
      </w:r>
      <w:r>
        <w:t>результатів</w:t>
      </w:r>
      <w:r>
        <w:rPr>
          <w:spacing w:val="-6"/>
        </w:rPr>
        <w:t xml:space="preserve"> </w:t>
      </w:r>
      <w:r>
        <w:t>відображених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Свідоцтві</w:t>
      </w:r>
      <w:r>
        <w:rPr>
          <w:spacing w:val="-6"/>
        </w:rPr>
        <w:t xml:space="preserve"> </w:t>
      </w:r>
      <w:r>
        <w:t>досягнень.</w:t>
      </w:r>
      <w:r>
        <w:rPr>
          <w:spacing w:val="-6"/>
        </w:rPr>
        <w:t xml:space="preserve"> </w:t>
      </w:r>
      <w:r>
        <w:t>Семестровий</w:t>
      </w:r>
      <w:r>
        <w:rPr>
          <w:spacing w:val="-67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обсязі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підтвердження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оцінок,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учнями</w:t>
      </w:r>
      <w:r>
        <w:rPr>
          <w:spacing w:val="1"/>
        </w:rPr>
        <w:t xml:space="preserve"> </w:t>
      </w:r>
      <w:r>
        <w:t>раніше.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семестрового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програми,</w:t>
      </w:r>
      <w:r>
        <w:rPr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актуальні</w:t>
      </w:r>
      <w:r>
        <w:rPr>
          <w:spacing w:val="1"/>
        </w:rPr>
        <w:t xml:space="preserve"> </w:t>
      </w:r>
      <w:r>
        <w:t>розділи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вивченого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1"/>
        </w:rPr>
        <w:t xml:space="preserve"> </w:t>
      </w:r>
      <w:r>
        <w:t>вчителем з урахуванням рівня на</w:t>
      </w:r>
      <w:r>
        <w:t>вченості учнів, що дає змогу реалізувати</w:t>
      </w:r>
      <w:r>
        <w:rPr>
          <w:spacing w:val="1"/>
        </w:rPr>
        <w:t xml:space="preserve"> </w:t>
      </w:r>
      <w:r>
        <w:t>диференційований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Звертаємо</w:t>
      </w:r>
      <w:r>
        <w:rPr>
          <w:spacing w:val="1"/>
        </w:rPr>
        <w:t xml:space="preserve"> </w:t>
      </w:r>
      <w:r>
        <w:t>увагу,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Семестровий</w:t>
      </w:r>
      <w:r>
        <w:rPr>
          <w:spacing w:val="1"/>
        </w:rPr>
        <w:t xml:space="preserve"> </w:t>
      </w:r>
      <w:r>
        <w:t>контроль може бути комплексним, проводитись у формі тестування тощо.</w:t>
      </w:r>
      <w:r>
        <w:rPr>
          <w:spacing w:val="1"/>
        </w:rPr>
        <w:t xml:space="preserve"> </w:t>
      </w:r>
      <w:r>
        <w:t>Фіксація</w:t>
      </w:r>
      <w:r>
        <w:rPr>
          <w:spacing w:val="1"/>
        </w:rPr>
        <w:t xml:space="preserve"> </w:t>
      </w:r>
      <w:r>
        <w:t>записів</w:t>
      </w:r>
      <w:r>
        <w:rPr>
          <w:spacing w:val="1"/>
        </w:rPr>
        <w:t xml:space="preserve"> </w:t>
      </w:r>
      <w:r>
        <w:t>тематичного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семестрового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окремій</w:t>
      </w:r>
      <w:r>
        <w:rPr>
          <w:spacing w:val="1"/>
        </w:rPr>
        <w:t xml:space="preserve"> </w:t>
      </w:r>
      <w:r>
        <w:t>колонці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дати.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семестр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тематичного оцінювання та контролю груп загальних результатів.</w:t>
      </w:r>
    </w:p>
    <w:p w:rsidR="00717779" w:rsidRDefault="00E135E6">
      <w:pPr>
        <w:pStyle w:val="a3"/>
        <w:ind w:left="401" w:right="407" w:firstLine="707"/>
        <w:jc w:val="both"/>
      </w:pP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специфіки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годин,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навчальним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(одногодинні</w:t>
      </w:r>
      <w:r>
        <w:rPr>
          <w:spacing w:val="1"/>
        </w:rPr>
        <w:t xml:space="preserve"> </w:t>
      </w:r>
      <w:r>
        <w:t>курси)</w:t>
      </w:r>
      <w:r>
        <w:rPr>
          <w:spacing w:val="1"/>
        </w:rPr>
        <w:t xml:space="preserve"> </w:t>
      </w:r>
      <w:r>
        <w:t>контроль групи результатів може проводитись упродовж навчального року.</w:t>
      </w:r>
      <w:r>
        <w:rPr>
          <w:spacing w:val="1"/>
        </w:rPr>
        <w:t xml:space="preserve"> </w:t>
      </w:r>
      <w:r>
        <w:t>Вчитель може змістити акценти на результати опанування більш важливих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попередивши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учнів на</w:t>
      </w:r>
      <w:r>
        <w:rPr>
          <w:spacing w:val="-2"/>
        </w:rPr>
        <w:t xml:space="preserve"> </w:t>
      </w:r>
      <w:r>
        <w:t>початку</w:t>
      </w:r>
      <w:r>
        <w:rPr>
          <w:spacing w:val="-1"/>
        </w:rPr>
        <w:t xml:space="preserve"> </w:t>
      </w:r>
      <w:r>
        <w:t>семестру.</w:t>
      </w:r>
    </w:p>
    <w:p w:rsidR="00717779" w:rsidRDefault="00E135E6">
      <w:pPr>
        <w:pStyle w:val="a3"/>
        <w:ind w:left="401" w:right="408" w:firstLine="567"/>
        <w:jc w:val="both"/>
      </w:pPr>
      <w:r>
        <w:t>Річне оцінювання здійснюється на підставі загальної оцінки результатів</w:t>
      </w:r>
      <w:r>
        <w:rPr>
          <w:spacing w:val="1"/>
        </w:rPr>
        <w:t xml:space="preserve"> </w:t>
      </w:r>
      <w:r>
        <w:t>навчання за І та ІІ</w:t>
      </w:r>
      <w:r>
        <w:rPr>
          <w:spacing w:val="1"/>
        </w:rPr>
        <w:t xml:space="preserve"> </w:t>
      </w:r>
      <w:r>
        <w:t>семестри. Окремі види контрольних робіт, як правило, не</w:t>
      </w:r>
      <w:r>
        <w:rPr>
          <w:spacing w:val="1"/>
        </w:rPr>
        <w:t xml:space="preserve"> </w:t>
      </w:r>
      <w:r>
        <w:t>проводяться.</w:t>
      </w:r>
    </w:p>
    <w:p w:rsidR="00717779" w:rsidRDefault="00E135E6">
      <w:pPr>
        <w:pStyle w:val="a3"/>
        <w:ind w:left="401" w:right="407" w:firstLine="567"/>
        <w:jc w:val="both"/>
      </w:pPr>
      <w:r>
        <w:t>Запропоновані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(Додаток</w:t>
      </w:r>
      <w:r>
        <w:rPr>
          <w:spacing w:val="-15"/>
        </w:rPr>
        <w:t xml:space="preserve"> </w:t>
      </w:r>
      <w:r>
        <w:t>2)</w:t>
      </w:r>
      <w:r>
        <w:rPr>
          <w:spacing w:val="41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орієнтовними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мож</w:t>
      </w:r>
      <w:r>
        <w:t>уть</w:t>
      </w:r>
      <w:r>
        <w:rPr>
          <w:spacing w:val="-14"/>
        </w:rPr>
        <w:t xml:space="preserve"> </w:t>
      </w:r>
      <w:r>
        <w:t>бути</w:t>
      </w:r>
      <w:r>
        <w:rPr>
          <w:spacing w:val="-15"/>
        </w:rPr>
        <w:t xml:space="preserve"> </w:t>
      </w:r>
      <w:r>
        <w:t>застосовані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частині,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відповідає</w:t>
      </w:r>
      <w:r>
        <w:rPr>
          <w:spacing w:val="-68"/>
        </w:rPr>
        <w:t xml:space="preserve"> </w:t>
      </w:r>
      <w:r>
        <w:t>очікуваним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визначеним</w:t>
      </w:r>
      <w:r>
        <w:rPr>
          <w:spacing w:val="1"/>
        </w:rPr>
        <w:t xml:space="preserve"> </w:t>
      </w:r>
      <w:r>
        <w:t>відповідною</w:t>
      </w:r>
      <w:r>
        <w:rPr>
          <w:spacing w:val="1"/>
        </w:rPr>
        <w:t xml:space="preserve"> </w:t>
      </w:r>
      <w:r>
        <w:t>навчальною</w:t>
      </w:r>
      <w:r>
        <w:rPr>
          <w:spacing w:val="1"/>
        </w:rPr>
        <w:t xml:space="preserve"> </w:t>
      </w:r>
      <w:r>
        <w:t>програмою.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освітніми</w:t>
      </w:r>
      <w:r>
        <w:rPr>
          <w:spacing w:val="1"/>
        </w:rPr>
        <w:t xml:space="preserve"> </w:t>
      </w:r>
      <w:r>
        <w:t>галузями</w:t>
      </w:r>
      <w:r>
        <w:rPr>
          <w:spacing w:val="1"/>
        </w:rPr>
        <w:t xml:space="preserve"> </w:t>
      </w:r>
      <w:r>
        <w:t>розробляються відповідно до загальних критеріїв оцінювання з урахуванням</w:t>
      </w:r>
      <w:r>
        <w:rPr>
          <w:spacing w:val="1"/>
        </w:rPr>
        <w:t xml:space="preserve"> </w:t>
      </w:r>
      <w:r>
        <w:t>ха</w:t>
      </w:r>
      <w:r>
        <w:t>рактеристик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Орієнтовні</w:t>
      </w:r>
      <w:r>
        <w:rPr>
          <w:spacing w:val="1"/>
        </w:rPr>
        <w:t xml:space="preserve"> </w:t>
      </w:r>
      <w:r>
        <w:t>критерії з кожного навчального предмета можуть міститися в навчальних</w:t>
      </w:r>
      <w:r>
        <w:rPr>
          <w:spacing w:val="1"/>
        </w:rPr>
        <w:t xml:space="preserve"> </w:t>
      </w:r>
      <w:r>
        <w:t>програмах</w:t>
      </w:r>
      <w:r>
        <w:rPr>
          <w:spacing w:val="-3"/>
        </w:rPr>
        <w:t xml:space="preserve"> </w:t>
      </w:r>
      <w:r>
        <w:t>дисциплін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конкретизуються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освітній</w:t>
      </w:r>
      <w:r>
        <w:rPr>
          <w:spacing w:val="-1"/>
        </w:rPr>
        <w:t xml:space="preserve"> </w:t>
      </w:r>
      <w:r>
        <w:t>програмі</w:t>
      </w:r>
      <w:r>
        <w:rPr>
          <w:spacing w:val="-3"/>
        </w:rPr>
        <w:t xml:space="preserve"> </w:t>
      </w:r>
      <w:r>
        <w:t>закладу</w:t>
      </w:r>
      <w:r>
        <w:rPr>
          <w:spacing w:val="-1"/>
        </w:rPr>
        <w:t xml:space="preserve"> </w:t>
      </w:r>
      <w:r>
        <w:t>освіти.</w:t>
      </w:r>
    </w:p>
    <w:p w:rsidR="00717779" w:rsidRDefault="00E135E6">
      <w:pPr>
        <w:pStyle w:val="a3"/>
        <w:ind w:left="401" w:right="408" w:firstLine="637"/>
        <w:jc w:val="both"/>
      </w:pPr>
      <w:r>
        <w:t>Оцінювання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зорієнтованим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очікувані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навчання, передбачені навчальною програмою з відповідного предмета або</w:t>
      </w:r>
      <w:r>
        <w:rPr>
          <w:spacing w:val="1"/>
        </w:rPr>
        <w:t xml:space="preserve"> </w:t>
      </w:r>
      <w:r>
        <w:t>курсу.</w:t>
      </w:r>
    </w:p>
    <w:p w:rsidR="00717779" w:rsidRDefault="00E135E6">
      <w:pPr>
        <w:pStyle w:val="a3"/>
        <w:ind w:left="401" w:right="407" w:firstLine="567"/>
        <w:jc w:val="both"/>
      </w:pPr>
      <w:r>
        <w:t>Якщо рівень</w:t>
      </w:r>
      <w:r>
        <w:rPr>
          <w:spacing w:val="1"/>
        </w:rPr>
        <w:t xml:space="preserve"> </w:t>
      </w:r>
      <w:r>
        <w:t>результатів навчання</w:t>
      </w:r>
      <w:r>
        <w:rPr>
          <w:spacing w:val="70"/>
        </w:rPr>
        <w:t xml:space="preserve"> </w:t>
      </w:r>
      <w:r>
        <w:t>учня (учениці) визначити неможливо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якихось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класному</w:t>
      </w:r>
      <w:r>
        <w:rPr>
          <w:spacing w:val="1"/>
        </w:rPr>
        <w:t xml:space="preserve"> </w:t>
      </w:r>
      <w:r>
        <w:t>журналі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свідоцтві</w:t>
      </w:r>
      <w:r>
        <w:rPr>
          <w:spacing w:val="1"/>
        </w:rPr>
        <w:t xml:space="preserve"> </w:t>
      </w:r>
      <w:r>
        <w:t>досягнень,</w:t>
      </w:r>
      <w:r>
        <w:rPr>
          <w:spacing w:val="1"/>
        </w:rPr>
        <w:t xml:space="preserve"> </w:t>
      </w:r>
      <w:r>
        <w:t>табелі</w:t>
      </w:r>
      <w:r>
        <w:rPr>
          <w:spacing w:val="1"/>
        </w:rPr>
        <w:t xml:space="preserve"> </w:t>
      </w:r>
      <w:r>
        <w:t>навчальних</w:t>
      </w:r>
      <w:r>
        <w:rPr>
          <w:spacing w:val="-2"/>
        </w:rPr>
        <w:t xml:space="preserve"> </w:t>
      </w:r>
      <w:r>
        <w:t>дос</w:t>
      </w:r>
      <w:r>
        <w:t>ягнень роблять запис</w:t>
      </w:r>
      <w:r>
        <w:rPr>
          <w:spacing w:val="-1"/>
        </w:rPr>
        <w:t xml:space="preserve"> </w:t>
      </w:r>
      <w:r>
        <w:t>«не атестований(а) (н/а)».</w:t>
      </w:r>
    </w:p>
    <w:p w:rsidR="00717779" w:rsidRDefault="00717779">
      <w:pPr>
        <w:jc w:val="both"/>
        <w:sectPr w:rsidR="00717779">
          <w:pgSz w:w="11910" w:h="16840"/>
          <w:pgMar w:top="1040" w:right="440" w:bottom="280" w:left="1300" w:header="708" w:footer="708" w:gutter="0"/>
          <w:cols w:space="720"/>
        </w:sectPr>
      </w:pPr>
    </w:p>
    <w:p w:rsidR="00717779" w:rsidRDefault="00E135E6">
      <w:pPr>
        <w:pStyle w:val="a3"/>
        <w:tabs>
          <w:tab w:val="left" w:pos="2672"/>
          <w:tab w:val="left" w:pos="4282"/>
          <w:tab w:val="left" w:pos="5714"/>
          <w:tab w:val="left" w:pos="6586"/>
          <w:tab w:val="left" w:pos="6928"/>
          <w:tab w:val="left" w:pos="8604"/>
        </w:tabs>
        <w:spacing w:before="76"/>
        <w:ind w:left="401" w:right="407" w:firstLine="567"/>
        <w:jc w:val="right"/>
      </w:pPr>
      <w:r>
        <w:lastRenderedPageBreak/>
        <w:t>Оцінювання</w:t>
      </w:r>
      <w:r>
        <w:tab/>
        <w:t>навчальних</w:t>
      </w:r>
      <w:r>
        <w:tab/>
        <w:t>досягнень</w:t>
      </w:r>
      <w:r>
        <w:tab/>
        <w:t>учнів</w:t>
      </w:r>
      <w:r>
        <w:tab/>
        <w:t>з</w:t>
      </w:r>
      <w:r>
        <w:tab/>
        <w:t>особливими</w:t>
      </w:r>
      <w:r>
        <w:tab/>
      </w:r>
      <w:r>
        <w:rPr>
          <w:spacing w:val="-1"/>
        </w:rPr>
        <w:t>освітніми</w:t>
      </w:r>
      <w:r>
        <w:rPr>
          <w:spacing w:val="-67"/>
        </w:rPr>
        <w:t xml:space="preserve"> </w:t>
      </w:r>
      <w:r>
        <w:t>потребами</w:t>
      </w:r>
      <w:r>
        <w:rPr>
          <w:spacing w:val="15"/>
        </w:rPr>
        <w:t xml:space="preserve"> </w:t>
      </w:r>
      <w:r>
        <w:t>здійснюють</w:t>
      </w:r>
      <w:r>
        <w:rPr>
          <w:spacing w:val="15"/>
        </w:rPr>
        <w:t xml:space="preserve"> </w:t>
      </w:r>
      <w:r>
        <w:t>відповідно</w:t>
      </w:r>
      <w:r>
        <w:rPr>
          <w:spacing w:val="16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індивідуальної</w:t>
      </w:r>
      <w:r>
        <w:rPr>
          <w:spacing w:val="15"/>
        </w:rPr>
        <w:t xml:space="preserve"> </w:t>
      </w:r>
      <w:r>
        <w:t>програми</w:t>
      </w:r>
      <w:r>
        <w:rPr>
          <w:spacing w:val="16"/>
        </w:rPr>
        <w:t xml:space="preserve"> </w:t>
      </w:r>
      <w:r>
        <w:t>розвитку,</w:t>
      </w:r>
      <w:r>
        <w:rPr>
          <w:spacing w:val="15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розробляється на основі висновку фахівців інклюзивно-ресурсного центру, де</w:t>
      </w:r>
      <w:r>
        <w:rPr>
          <w:spacing w:val="-67"/>
        </w:rPr>
        <w:t xml:space="preserve"> </w:t>
      </w:r>
      <w:r>
        <w:t>зазначено труднощі функціонування, обмеження життєдіяльності та здоров’я,</w:t>
      </w:r>
      <w:r>
        <w:rPr>
          <w:spacing w:val="-67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впливати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ефективність</w:t>
      </w:r>
      <w:r>
        <w:rPr>
          <w:spacing w:val="-4"/>
        </w:rPr>
        <w:t xml:space="preserve"> </w:t>
      </w:r>
      <w:r>
        <w:t>застосування</w:t>
      </w:r>
      <w:r>
        <w:rPr>
          <w:spacing w:val="65"/>
        </w:rPr>
        <w:t xml:space="preserve"> </w:t>
      </w:r>
      <w:r>
        <w:t>певних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оцінювання.</w:t>
      </w:r>
      <w:r>
        <w:rPr>
          <w:spacing w:val="-67"/>
        </w:rPr>
        <w:t xml:space="preserve"> </w:t>
      </w:r>
      <w:r>
        <w:t>Добір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до</w:t>
      </w:r>
      <w:r>
        <w:t>сягнень</w:t>
      </w:r>
      <w:r>
        <w:rPr>
          <w:spacing w:val="71"/>
        </w:rPr>
        <w:t xml:space="preserve"> </w:t>
      </w:r>
      <w:r>
        <w:t>учнів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особливими</w:t>
      </w:r>
      <w:r>
        <w:rPr>
          <w:spacing w:val="1"/>
        </w:rPr>
        <w:t xml:space="preserve"> </w:t>
      </w:r>
      <w:r>
        <w:t>освітніми</w:t>
      </w:r>
      <w:r>
        <w:rPr>
          <w:spacing w:val="17"/>
        </w:rPr>
        <w:t xml:space="preserve"> </w:t>
      </w:r>
      <w:r>
        <w:t>потребами</w:t>
      </w:r>
      <w:r>
        <w:rPr>
          <w:spacing w:val="17"/>
        </w:rPr>
        <w:t xml:space="preserve"> </w:t>
      </w:r>
      <w:r>
        <w:t>здійснюють</w:t>
      </w:r>
      <w:r>
        <w:rPr>
          <w:spacing w:val="17"/>
        </w:rPr>
        <w:t xml:space="preserve"> </w:t>
      </w:r>
      <w:r>
        <w:t>індивідуально</w:t>
      </w:r>
      <w:r>
        <w:rPr>
          <w:spacing w:val="17"/>
        </w:rPr>
        <w:t xml:space="preserve"> </w:t>
      </w:r>
      <w:r>
        <w:t>з</w:t>
      </w:r>
      <w:r>
        <w:rPr>
          <w:spacing w:val="17"/>
        </w:rPr>
        <w:t xml:space="preserve"> </w:t>
      </w:r>
      <w:r>
        <w:t>обов’язковим</w:t>
      </w:r>
      <w:r>
        <w:rPr>
          <w:spacing w:val="17"/>
        </w:rPr>
        <w:t xml:space="preserve"> </w:t>
      </w:r>
      <w:r>
        <w:t>урахуванням</w:t>
      </w:r>
    </w:p>
    <w:p w:rsidR="00717779" w:rsidRDefault="00E135E6">
      <w:pPr>
        <w:pStyle w:val="a3"/>
        <w:ind w:left="401"/>
        <w:jc w:val="both"/>
      </w:pPr>
      <w:r>
        <w:t>їх можливостей функціонування, життєдіяльності та здоров’я.</w:t>
      </w:r>
    </w:p>
    <w:p w:rsidR="00717779" w:rsidRDefault="00E135E6">
      <w:pPr>
        <w:pStyle w:val="a3"/>
        <w:ind w:left="401" w:right="407" w:firstLine="637"/>
        <w:jc w:val="both"/>
      </w:pPr>
      <w:r>
        <w:t>При</w:t>
      </w:r>
      <w:r>
        <w:rPr>
          <w:spacing w:val="-15"/>
        </w:rPr>
        <w:t xml:space="preserve"> </w:t>
      </w:r>
      <w:r>
        <w:t>оцінюванні</w:t>
      </w:r>
      <w:r>
        <w:rPr>
          <w:spacing w:val="-15"/>
        </w:rPr>
        <w:t xml:space="preserve"> </w:t>
      </w:r>
      <w:r>
        <w:t>рівня</w:t>
      </w:r>
      <w:r>
        <w:rPr>
          <w:spacing w:val="-15"/>
        </w:rPr>
        <w:t xml:space="preserve"> </w:t>
      </w:r>
      <w:r>
        <w:t>сформованості</w:t>
      </w:r>
      <w:r>
        <w:rPr>
          <w:spacing w:val="-15"/>
        </w:rPr>
        <w:t xml:space="preserve"> </w:t>
      </w:r>
      <w:r>
        <w:t>предметних</w:t>
      </w:r>
      <w:r>
        <w:rPr>
          <w:spacing w:val="-15"/>
        </w:rPr>
        <w:t xml:space="preserve"> </w:t>
      </w:r>
      <w:r>
        <w:t>компетентностей</w:t>
      </w:r>
      <w:r>
        <w:rPr>
          <w:spacing w:val="-15"/>
        </w:rPr>
        <w:t xml:space="preserve"> </w:t>
      </w:r>
      <w:r>
        <w:t>учнів</w:t>
      </w:r>
      <w:r>
        <w:rPr>
          <w:spacing w:val="-67"/>
        </w:rPr>
        <w:t xml:space="preserve"> </w:t>
      </w:r>
      <w:r>
        <w:t>з особливими освітніми потреб</w:t>
      </w:r>
      <w:r>
        <w:t>ами вилучають ті складові (знання, вміння,</w:t>
      </w:r>
      <w:r>
        <w:rPr>
          <w:spacing w:val="1"/>
        </w:rPr>
        <w:t xml:space="preserve"> </w:t>
      </w:r>
      <w:r>
        <w:rPr>
          <w:spacing w:val="-1"/>
        </w:rPr>
        <w:t>види</w:t>
      </w:r>
      <w:r>
        <w:rPr>
          <w:spacing w:val="-17"/>
        </w:rPr>
        <w:t xml:space="preserve"> </w:t>
      </w:r>
      <w:r>
        <w:rPr>
          <w:spacing w:val="-1"/>
        </w:rPr>
        <w:t>діяльності</w:t>
      </w:r>
      <w:r>
        <w:rPr>
          <w:spacing w:val="-17"/>
        </w:rPr>
        <w:t xml:space="preserve"> </w:t>
      </w:r>
      <w:r>
        <w:rPr>
          <w:spacing w:val="-1"/>
        </w:rPr>
        <w:t>та</w:t>
      </w:r>
      <w:r>
        <w:rPr>
          <w:spacing w:val="-17"/>
        </w:rPr>
        <w:t xml:space="preserve"> </w:t>
      </w:r>
      <w:r>
        <w:rPr>
          <w:spacing w:val="-1"/>
        </w:rPr>
        <w:t>інше),</w:t>
      </w:r>
      <w:r>
        <w:rPr>
          <w:spacing w:val="-16"/>
        </w:rPr>
        <w:t xml:space="preserve"> </w:t>
      </w:r>
      <w:r>
        <w:t>опанування</w:t>
      </w:r>
      <w:r>
        <w:rPr>
          <w:spacing w:val="-17"/>
        </w:rPr>
        <w:t xml:space="preserve"> </w:t>
      </w:r>
      <w:r>
        <w:t>якими</w:t>
      </w:r>
      <w:r>
        <w:rPr>
          <w:spacing w:val="-17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утрудненим</w:t>
      </w:r>
      <w:r>
        <w:rPr>
          <w:spacing w:val="-16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неможливим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учня з огляду на труднощі функціонування, обмеження життєдіяльності та</w:t>
      </w:r>
      <w:r>
        <w:rPr>
          <w:spacing w:val="1"/>
        </w:rPr>
        <w:t xml:space="preserve"> </w:t>
      </w:r>
      <w:r>
        <w:t>здоров'я.</w:t>
      </w:r>
    </w:p>
    <w:p w:rsidR="00717779" w:rsidRDefault="00717779">
      <w:pPr>
        <w:pStyle w:val="a3"/>
        <w:rPr>
          <w:sz w:val="30"/>
        </w:rPr>
      </w:pPr>
    </w:p>
    <w:p w:rsidR="00717779" w:rsidRDefault="00717779">
      <w:pPr>
        <w:pStyle w:val="a3"/>
        <w:rPr>
          <w:sz w:val="30"/>
        </w:rPr>
      </w:pPr>
    </w:p>
    <w:p w:rsidR="00717779" w:rsidRDefault="00717779">
      <w:pPr>
        <w:pStyle w:val="a3"/>
        <w:rPr>
          <w:sz w:val="24"/>
        </w:rPr>
      </w:pPr>
    </w:p>
    <w:p w:rsidR="00717779" w:rsidRDefault="00E135E6">
      <w:pPr>
        <w:pStyle w:val="a3"/>
        <w:ind w:left="401" w:right="5589"/>
      </w:pPr>
      <w:r>
        <w:t>Генеральний директор</w:t>
      </w:r>
      <w:r>
        <w:rPr>
          <w:spacing w:val="1"/>
        </w:rPr>
        <w:t xml:space="preserve"> </w:t>
      </w:r>
      <w:r>
        <w:t>директорату</w:t>
      </w:r>
      <w:r>
        <w:rPr>
          <w:spacing w:val="-8"/>
        </w:rPr>
        <w:t xml:space="preserve"> </w:t>
      </w:r>
      <w:r>
        <w:t>дошкільної,</w:t>
      </w:r>
      <w:r>
        <w:rPr>
          <w:spacing w:val="-7"/>
        </w:rPr>
        <w:t xml:space="preserve"> </w:t>
      </w:r>
      <w:r>
        <w:t>шкільної,</w:t>
      </w:r>
    </w:p>
    <w:p w:rsidR="00717779" w:rsidRDefault="00E135E6">
      <w:pPr>
        <w:pStyle w:val="a3"/>
        <w:tabs>
          <w:tab w:val="left" w:pos="7745"/>
        </w:tabs>
        <w:ind w:left="401"/>
      </w:pPr>
      <w:r>
        <w:t>позашкільної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інклюзивної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світи</w:t>
      </w:r>
      <w:r>
        <w:tab/>
        <w:t>Олег</w:t>
      </w:r>
      <w:r>
        <w:rPr>
          <w:spacing w:val="-4"/>
        </w:rPr>
        <w:t xml:space="preserve"> </w:t>
      </w:r>
      <w:r>
        <w:t>ЄРЕСЬКО</w:t>
      </w:r>
    </w:p>
    <w:p w:rsidR="00717779" w:rsidRDefault="00717779">
      <w:pPr>
        <w:sectPr w:rsidR="00717779">
          <w:pgSz w:w="11910" w:h="16840"/>
          <w:pgMar w:top="1040" w:right="440" w:bottom="280" w:left="1300" w:header="708" w:footer="708" w:gutter="0"/>
          <w:cols w:space="720"/>
        </w:sectPr>
      </w:pPr>
    </w:p>
    <w:p w:rsidR="00717779" w:rsidRDefault="00E135E6">
      <w:pPr>
        <w:pStyle w:val="a3"/>
        <w:spacing w:before="76"/>
        <w:ind w:left="6213" w:right="407" w:firstLine="2279"/>
      </w:pPr>
      <w:r>
        <w:rPr>
          <w:b/>
        </w:rPr>
        <w:lastRenderedPageBreak/>
        <w:t>Додаток 1</w:t>
      </w:r>
      <w:r>
        <w:rPr>
          <w:b/>
          <w:spacing w:val="-67"/>
        </w:rPr>
        <w:t xml:space="preserve"> </w:t>
      </w:r>
      <w:r>
        <w:t>до методичних рекомендацій</w:t>
      </w:r>
      <w:r>
        <w:rPr>
          <w:spacing w:val="-67"/>
        </w:rPr>
        <w:t xml:space="preserve"> </w:t>
      </w:r>
      <w:r>
        <w:t>щодо</w:t>
      </w:r>
      <w:r>
        <w:rPr>
          <w:spacing w:val="70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навчальних досягнень учнів</w:t>
      </w:r>
      <w:r>
        <w:rPr>
          <w:spacing w:val="1"/>
        </w:rPr>
        <w:t xml:space="preserve"> </w:t>
      </w:r>
      <w:r>
        <w:t>5-6 класів, які здобувають</w:t>
      </w:r>
      <w:r>
        <w:rPr>
          <w:spacing w:val="1"/>
        </w:rPr>
        <w:t xml:space="preserve"> </w:t>
      </w:r>
      <w:r>
        <w:t>освіту відповідно до нового</w:t>
      </w:r>
      <w:r>
        <w:rPr>
          <w:spacing w:val="1"/>
        </w:rPr>
        <w:t xml:space="preserve"> </w:t>
      </w:r>
      <w:r>
        <w:t>Державного стандарту</w:t>
      </w:r>
      <w:r>
        <w:rPr>
          <w:spacing w:val="1"/>
        </w:rPr>
        <w:t xml:space="preserve"> </w:t>
      </w:r>
      <w:r>
        <w:t>базової</w:t>
      </w:r>
      <w:r>
        <w:rPr>
          <w:spacing w:val="-1"/>
        </w:rPr>
        <w:t xml:space="preserve"> </w:t>
      </w:r>
      <w:r>
        <w:t>середньої освіти</w:t>
      </w:r>
    </w:p>
    <w:p w:rsidR="00717779" w:rsidRDefault="00717779">
      <w:pPr>
        <w:pStyle w:val="a3"/>
        <w:rPr>
          <w:sz w:val="20"/>
        </w:rPr>
      </w:pPr>
    </w:p>
    <w:p w:rsidR="00717779" w:rsidRDefault="00717779">
      <w:pPr>
        <w:pStyle w:val="a3"/>
        <w:rPr>
          <w:sz w:val="20"/>
        </w:rPr>
      </w:pPr>
    </w:p>
    <w:p w:rsidR="00717779" w:rsidRDefault="00717779">
      <w:pPr>
        <w:pStyle w:val="a3"/>
        <w:rPr>
          <w:sz w:val="20"/>
        </w:rPr>
      </w:pPr>
    </w:p>
    <w:p w:rsidR="00717779" w:rsidRDefault="00717779">
      <w:pPr>
        <w:pStyle w:val="a3"/>
        <w:rPr>
          <w:sz w:val="20"/>
        </w:rPr>
      </w:pPr>
    </w:p>
    <w:p w:rsidR="00717779" w:rsidRDefault="00E135E6">
      <w:pPr>
        <w:pStyle w:val="a3"/>
        <w:spacing w:before="8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171450</wp:posOffset>
                </wp:positionV>
                <wp:extent cx="40386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>
                            <a:gd name="T0" fmla="+- 0 3199 3199"/>
                            <a:gd name="T1" fmla="*/ T0 w 6360"/>
                            <a:gd name="T2" fmla="+- 0 9559 3199"/>
                            <a:gd name="T3" fmla="*/ T2 w 6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60">
                              <a:moveTo>
                                <a:pt x="0" y="0"/>
                              </a:moveTo>
                              <a:lnTo>
                                <a:pt x="6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55B2" id="Freeform 6" o:spid="_x0000_s1026" style="position:absolute;margin-left:159.95pt;margin-top:13.5pt;width:31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" path="m,l6360,e" filled="f" strokeweight=".48pt">
                <v:path arrowok="t" o:connecttype="custom" o:connectlocs="0,0;4038600,0" o:connectangles="0,0"/>
                <w10:wrap type="topAndBottom" anchorx="page"/>
              </v:shape>
            </w:pict>
          </mc:Fallback>
        </mc:AlternateContent>
      </w:r>
    </w:p>
    <w:p w:rsidR="00717779" w:rsidRDefault="00E135E6">
      <w:pPr>
        <w:spacing w:line="79" w:lineRule="exact"/>
        <w:ind w:left="538" w:right="545"/>
        <w:jc w:val="center"/>
        <w:rPr>
          <w:sz w:val="9"/>
        </w:rPr>
      </w:pPr>
      <w:r>
        <w:rPr>
          <w:sz w:val="9"/>
        </w:rPr>
        <w:t>(назва</w:t>
      </w:r>
      <w:r>
        <w:rPr>
          <w:spacing w:val="-1"/>
          <w:sz w:val="9"/>
        </w:rPr>
        <w:t xml:space="preserve"> </w:t>
      </w:r>
      <w:r>
        <w:rPr>
          <w:sz w:val="9"/>
        </w:rPr>
        <w:t>закладу</w:t>
      </w:r>
      <w:r>
        <w:rPr>
          <w:spacing w:val="-1"/>
          <w:sz w:val="9"/>
        </w:rPr>
        <w:t xml:space="preserve"> </w:t>
      </w:r>
      <w:r>
        <w:rPr>
          <w:sz w:val="9"/>
        </w:rPr>
        <w:t>загальної</w:t>
      </w:r>
      <w:r>
        <w:rPr>
          <w:spacing w:val="-2"/>
          <w:sz w:val="9"/>
        </w:rPr>
        <w:t xml:space="preserve"> </w:t>
      </w:r>
      <w:r>
        <w:rPr>
          <w:sz w:val="9"/>
        </w:rPr>
        <w:t>середньої</w:t>
      </w:r>
      <w:r>
        <w:rPr>
          <w:spacing w:val="-1"/>
          <w:sz w:val="9"/>
        </w:rPr>
        <w:t xml:space="preserve"> </w:t>
      </w:r>
      <w:r>
        <w:rPr>
          <w:sz w:val="9"/>
        </w:rPr>
        <w:t>освіти)</w:t>
      </w:r>
    </w:p>
    <w:p w:rsidR="00717779" w:rsidRDefault="00717779">
      <w:pPr>
        <w:pStyle w:val="a3"/>
        <w:rPr>
          <w:sz w:val="10"/>
        </w:rPr>
      </w:pPr>
    </w:p>
    <w:p w:rsidR="00717779" w:rsidRDefault="00717779">
      <w:pPr>
        <w:pStyle w:val="a3"/>
        <w:rPr>
          <w:sz w:val="10"/>
        </w:rPr>
      </w:pPr>
    </w:p>
    <w:p w:rsidR="00717779" w:rsidRDefault="00717779">
      <w:pPr>
        <w:pStyle w:val="a3"/>
        <w:spacing w:before="7"/>
        <w:rPr>
          <w:sz w:val="8"/>
        </w:rPr>
      </w:pPr>
    </w:p>
    <w:p w:rsidR="00717779" w:rsidRDefault="00E135E6">
      <w:pPr>
        <w:ind w:left="478" w:right="545"/>
        <w:jc w:val="center"/>
        <w:rPr>
          <w:b/>
          <w:sz w:val="24"/>
        </w:rPr>
      </w:pPr>
      <w:r>
        <w:rPr>
          <w:b/>
          <w:sz w:val="24"/>
        </w:rPr>
        <w:t>СВІДОЦТВО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ДОСЯГНЕНЬ</w:t>
      </w:r>
    </w:p>
    <w:p w:rsidR="00717779" w:rsidRDefault="00717779">
      <w:pPr>
        <w:pStyle w:val="a3"/>
        <w:rPr>
          <w:b/>
          <w:sz w:val="24"/>
        </w:rPr>
      </w:pPr>
    </w:p>
    <w:p w:rsidR="00717779" w:rsidRDefault="00E135E6">
      <w:pPr>
        <w:tabs>
          <w:tab w:val="left" w:pos="2300"/>
        </w:tabs>
        <w:ind w:right="6"/>
        <w:jc w:val="center"/>
        <w:rPr>
          <w:sz w:val="24"/>
        </w:rPr>
      </w:pPr>
      <w:r>
        <w:rPr>
          <w:sz w:val="24"/>
        </w:rPr>
        <w:t>учня / учениці</w:t>
      </w:r>
      <w:r>
        <w:rPr>
          <w:sz w:val="24"/>
          <w:u w:val="single"/>
        </w:rPr>
        <w:tab/>
      </w:r>
      <w:r>
        <w:rPr>
          <w:sz w:val="24"/>
        </w:rPr>
        <w:t>класу</w:t>
      </w:r>
    </w:p>
    <w:p w:rsidR="00717779" w:rsidRDefault="00717779">
      <w:pPr>
        <w:pStyle w:val="a3"/>
        <w:rPr>
          <w:sz w:val="20"/>
        </w:rPr>
      </w:pPr>
    </w:p>
    <w:p w:rsidR="00717779" w:rsidRDefault="00E135E6">
      <w:pPr>
        <w:pStyle w:val="a3"/>
        <w:spacing w:before="8"/>
        <w:rPr>
          <w:sz w:val="2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2755265</wp:posOffset>
                </wp:positionH>
                <wp:positionV relativeFrom="paragraph">
                  <wp:posOffset>200660</wp:posOffset>
                </wp:positionV>
                <wp:extent cx="25908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4339 4339"/>
                            <a:gd name="T1" fmla="*/ T0 w 4080"/>
                            <a:gd name="T2" fmla="+- 0 8419 4339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267EB" id="Freeform 5" o:spid="_x0000_s1026" style="position:absolute;margin-left:216.95pt;margin-top:15.8pt;width:20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17779" w:rsidRDefault="00E135E6">
      <w:pPr>
        <w:spacing w:line="79" w:lineRule="exact"/>
        <w:ind w:left="538" w:right="544"/>
        <w:jc w:val="center"/>
        <w:rPr>
          <w:sz w:val="9"/>
        </w:rPr>
      </w:pPr>
      <w:r>
        <w:rPr>
          <w:sz w:val="9"/>
        </w:rPr>
        <w:t>(прізвище</w:t>
      </w:r>
      <w:r>
        <w:rPr>
          <w:spacing w:val="-1"/>
          <w:sz w:val="9"/>
        </w:rPr>
        <w:t xml:space="preserve"> </w:t>
      </w:r>
      <w:r>
        <w:rPr>
          <w:sz w:val="9"/>
        </w:rPr>
        <w:t>та ім’я</w:t>
      </w:r>
      <w:r>
        <w:rPr>
          <w:spacing w:val="-1"/>
          <w:sz w:val="9"/>
        </w:rPr>
        <w:t xml:space="preserve"> </w:t>
      </w:r>
      <w:r>
        <w:rPr>
          <w:sz w:val="9"/>
        </w:rPr>
        <w:t>учня /</w:t>
      </w:r>
      <w:r>
        <w:rPr>
          <w:spacing w:val="-2"/>
          <w:sz w:val="9"/>
        </w:rPr>
        <w:t xml:space="preserve"> </w:t>
      </w:r>
      <w:r>
        <w:rPr>
          <w:sz w:val="9"/>
        </w:rPr>
        <w:t>учениці)</w:t>
      </w:r>
    </w:p>
    <w:p w:rsidR="00717779" w:rsidRDefault="00717779">
      <w:pPr>
        <w:pStyle w:val="a3"/>
        <w:spacing w:before="9"/>
        <w:rPr>
          <w:sz w:val="20"/>
        </w:rPr>
      </w:pPr>
    </w:p>
    <w:p w:rsidR="00717779" w:rsidRDefault="00E135E6">
      <w:pPr>
        <w:tabs>
          <w:tab w:val="left" w:pos="1854"/>
        </w:tabs>
        <w:spacing w:before="90"/>
        <w:ind w:right="7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навчальний</w:t>
      </w:r>
      <w:r>
        <w:rPr>
          <w:spacing w:val="-5"/>
          <w:sz w:val="24"/>
        </w:rPr>
        <w:t xml:space="preserve"> </w:t>
      </w:r>
      <w:r>
        <w:rPr>
          <w:sz w:val="24"/>
        </w:rPr>
        <w:t>рік</w:t>
      </w:r>
    </w:p>
    <w:p w:rsidR="00717779" w:rsidRDefault="00717779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4536"/>
      </w:tblGrid>
      <w:tr w:rsidR="00717779">
        <w:trPr>
          <w:trHeight w:val="714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діяльності*</w:t>
            </w:r>
          </w:p>
        </w:tc>
        <w:tc>
          <w:tcPr>
            <w:tcW w:w="4536" w:type="dxa"/>
          </w:tcPr>
          <w:p w:rsidR="00717779" w:rsidRDefault="00E135E6">
            <w:pPr>
              <w:pStyle w:val="TableParagraph"/>
              <w:spacing w:line="276" w:lineRule="auto"/>
              <w:ind w:left="852" w:right="822" w:firstLine="306"/>
              <w:rPr>
                <w:b/>
                <w:sz w:val="24"/>
              </w:rPr>
            </w:pPr>
            <w:r>
              <w:rPr>
                <w:b/>
                <w:sz w:val="24"/>
              </w:rPr>
              <w:t>Стан сформованості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(сформовано/формується)</w:t>
            </w: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виявляє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4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виявляє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прочитаного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висловлює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думку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критично та системно мислить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логічно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обґрунтовує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позицію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діє творчо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виявляє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ініціативу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 керує емоціями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оцінює ризики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самостійно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приймає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розв’язує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435"/>
        </w:trPr>
        <w:tc>
          <w:tcPr>
            <w:tcW w:w="5098" w:type="dxa"/>
          </w:tcPr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співпрацює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іншими</w:t>
            </w:r>
          </w:p>
        </w:tc>
        <w:tc>
          <w:tcPr>
            <w:tcW w:w="4536" w:type="dxa"/>
          </w:tcPr>
          <w:p w:rsidR="00717779" w:rsidRDefault="00717779">
            <w:pPr>
              <w:pStyle w:val="TableParagraph"/>
            </w:pPr>
          </w:p>
        </w:tc>
      </w:tr>
    </w:tbl>
    <w:p w:rsidR="00717779" w:rsidRDefault="00717779">
      <w:pPr>
        <w:sectPr w:rsidR="00717779">
          <w:pgSz w:w="11910" w:h="16840"/>
          <w:pgMar w:top="1040" w:right="440" w:bottom="280" w:left="1300" w:header="708" w:footer="708" w:gutter="0"/>
          <w:cols w:space="720"/>
        </w:sectPr>
      </w:pPr>
    </w:p>
    <w:p w:rsidR="00717779" w:rsidRDefault="00E135E6">
      <w:pPr>
        <w:pStyle w:val="1"/>
        <w:spacing w:before="180"/>
        <w:ind w:left="6726"/>
      </w:pPr>
      <w:r>
        <w:lastRenderedPageBreak/>
        <w:t>Продовження додатку 1</w:t>
      </w:r>
    </w:p>
    <w:p w:rsidR="00717779" w:rsidRDefault="00717779">
      <w:pPr>
        <w:pStyle w:val="a3"/>
        <w:rPr>
          <w:b/>
          <w:sz w:val="30"/>
        </w:rPr>
      </w:pPr>
    </w:p>
    <w:p w:rsidR="00717779" w:rsidRDefault="00717779">
      <w:pPr>
        <w:pStyle w:val="a3"/>
        <w:rPr>
          <w:b/>
          <w:sz w:val="30"/>
        </w:rPr>
      </w:pPr>
    </w:p>
    <w:p w:rsidR="00717779" w:rsidRDefault="00717779">
      <w:pPr>
        <w:pStyle w:val="a3"/>
        <w:rPr>
          <w:b/>
          <w:sz w:val="24"/>
        </w:rPr>
      </w:pPr>
    </w:p>
    <w:p w:rsidR="00717779" w:rsidRDefault="00E135E6">
      <w:pPr>
        <w:ind w:left="401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діяльності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685"/>
        <w:gridCol w:w="1276"/>
        <w:gridCol w:w="1276"/>
        <w:gridCol w:w="832"/>
      </w:tblGrid>
      <w:tr w:rsidR="00717779">
        <w:trPr>
          <w:trHeight w:val="745"/>
        </w:trPr>
        <w:tc>
          <w:tcPr>
            <w:tcW w:w="2547" w:type="dxa"/>
            <w:vMerge w:val="restart"/>
          </w:tcPr>
          <w:p w:rsidR="00717779" w:rsidRDefault="00E135E6">
            <w:pPr>
              <w:pStyle w:val="TableParagraph"/>
              <w:spacing w:before="120"/>
              <w:ind w:left="108"/>
              <w:rPr>
                <w:b/>
              </w:rPr>
            </w:pPr>
            <w:r>
              <w:rPr>
                <w:b/>
              </w:rPr>
              <w:t>Навчальний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предмет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</w:p>
          <w:p w:rsidR="00717779" w:rsidRDefault="00E135E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інтегрований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</w:t>
            </w:r>
          </w:p>
        </w:tc>
        <w:tc>
          <w:tcPr>
            <w:tcW w:w="3685" w:type="dxa"/>
            <w:vMerge w:val="restart"/>
          </w:tcPr>
          <w:p w:rsidR="00717779" w:rsidRDefault="00E135E6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Результати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навчання</w:t>
            </w:r>
          </w:p>
        </w:tc>
        <w:tc>
          <w:tcPr>
            <w:tcW w:w="3384" w:type="dxa"/>
            <w:gridSpan w:val="3"/>
          </w:tcPr>
          <w:p w:rsidR="00717779" w:rsidRDefault="00E135E6">
            <w:pPr>
              <w:pStyle w:val="TableParagraph"/>
              <w:spacing w:before="120"/>
              <w:ind w:left="108" w:right="1078"/>
              <w:rPr>
                <w:b/>
              </w:rPr>
            </w:pPr>
            <w:r>
              <w:rPr>
                <w:b/>
              </w:rPr>
              <w:t>Рівень досягнення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результатів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навчання</w:t>
            </w:r>
          </w:p>
        </w:tc>
      </w:tr>
      <w:tr w:rsidR="00717779">
        <w:trPr>
          <w:trHeight w:val="372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17779" w:rsidRDefault="00E135E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семестр</w:t>
            </w:r>
          </w:p>
        </w:tc>
        <w:tc>
          <w:tcPr>
            <w:tcW w:w="1276" w:type="dxa"/>
          </w:tcPr>
          <w:p w:rsidR="00717779" w:rsidRDefault="00E135E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семестр</w:t>
            </w:r>
          </w:p>
        </w:tc>
        <w:tc>
          <w:tcPr>
            <w:tcW w:w="832" w:type="dxa"/>
          </w:tcPr>
          <w:p w:rsidR="00717779" w:rsidRDefault="00E135E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Рік</w:t>
            </w: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E135E6">
            <w:pPr>
              <w:pStyle w:val="TableParagraph"/>
              <w:spacing w:before="169"/>
              <w:ind w:left="108"/>
            </w:pPr>
            <w:r>
              <w:t>Українська</w:t>
            </w:r>
            <w:r>
              <w:rPr>
                <w:spacing w:val="-1"/>
              </w:rPr>
              <w:t xml:space="preserve"> </w:t>
            </w:r>
            <w:r>
              <w:t>мова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Сприймає усну інформацію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1049"/>
              <w:rPr>
                <w:sz w:val="24"/>
              </w:rPr>
            </w:pPr>
            <w:r>
              <w:rPr>
                <w:sz w:val="24"/>
              </w:rPr>
              <w:t>Письмово взаємодіє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698"/>
              <w:rPr>
                <w:sz w:val="24"/>
              </w:rPr>
            </w:pPr>
            <w:r>
              <w:rPr>
                <w:sz w:val="24"/>
              </w:rPr>
              <w:t>Загальна оцінка 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E135E6">
            <w:pPr>
              <w:pStyle w:val="TableParagraph"/>
              <w:spacing w:before="169"/>
              <w:ind w:left="108"/>
            </w:pPr>
            <w:r>
              <w:t>Українська</w:t>
            </w:r>
            <w:r>
              <w:rPr>
                <w:spacing w:val="-1"/>
              </w:rPr>
              <w:t xml:space="preserve"> </w:t>
            </w:r>
            <w:r>
              <w:t>література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Сприймає усну інформацію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1049"/>
              <w:rPr>
                <w:sz w:val="24"/>
              </w:rPr>
            </w:pPr>
            <w:r>
              <w:rPr>
                <w:sz w:val="24"/>
              </w:rPr>
              <w:t>Письмово взаємодіє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698"/>
              <w:rPr>
                <w:sz w:val="24"/>
              </w:rPr>
            </w:pPr>
            <w:r>
              <w:rPr>
                <w:sz w:val="24"/>
              </w:rPr>
              <w:t>Загальна оцінка 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717779">
            <w:pPr>
              <w:pStyle w:val="TableParagraph"/>
              <w:rPr>
                <w:b/>
                <w:sz w:val="24"/>
              </w:rPr>
            </w:pPr>
          </w:p>
          <w:p w:rsidR="00717779" w:rsidRDefault="00E135E6">
            <w:pPr>
              <w:pStyle w:val="TableParagraph"/>
              <w:spacing w:before="169"/>
              <w:ind w:left="108"/>
            </w:pPr>
            <w:r>
              <w:t>Зарубіжна</w:t>
            </w:r>
            <w:r>
              <w:rPr>
                <w:spacing w:val="-2"/>
              </w:rPr>
              <w:t xml:space="preserve"> </w:t>
            </w:r>
            <w:r>
              <w:t>література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Сприймає усну інформацію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1049"/>
              <w:rPr>
                <w:sz w:val="24"/>
              </w:rPr>
            </w:pPr>
            <w:r>
              <w:rPr>
                <w:sz w:val="24"/>
              </w:rPr>
              <w:t>Письмово взаємодіє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698"/>
              <w:rPr>
                <w:sz w:val="24"/>
              </w:rPr>
            </w:pPr>
            <w:r>
              <w:rPr>
                <w:sz w:val="24"/>
              </w:rPr>
              <w:t>Загальна оцінка 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3"/>
              <w:rPr>
                <w:b/>
                <w:sz w:val="35"/>
              </w:rPr>
            </w:pPr>
          </w:p>
          <w:p w:rsidR="00717779" w:rsidRDefault="00E135E6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Інтегрований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 (української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зарубіжної)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Сприймає усну інформацію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0" w:lineRule="atLeast"/>
              <w:ind w:left="107" w:right="1049"/>
              <w:rPr>
                <w:sz w:val="24"/>
              </w:rPr>
            </w:pPr>
            <w:r>
              <w:rPr>
                <w:sz w:val="24"/>
              </w:rPr>
              <w:t>Письмово взаємодіє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</w:pPr>
          </w:p>
        </w:tc>
      </w:tr>
    </w:tbl>
    <w:p w:rsidR="00717779" w:rsidRDefault="00717779">
      <w:pPr>
        <w:sectPr w:rsidR="00717779">
          <w:pgSz w:w="11910" w:h="16840"/>
          <w:pgMar w:top="1580" w:right="4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685"/>
        <w:gridCol w:w="1276"/>
        <w:gridCol w:w="1276"/>
        <w:gridCol w:w="832"/>
      </w:tblGrid>
      <w:tr w:rsidR="00717779">
        <w:trPr>
          <w:trHeight w:val="551"/>
        </w:trPr>
        <w:tc>
          <w:tcPr>
            <w:tcW w:w="2547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E135E6">
            <w:pPr>
              <w:pStyle w:val="TableParagraph"/>
              <w:spacing w:before="223"/>
              <w:ind w:left="108" w:right="272"/>
              <w:rPr>
                <w:sz w:val="24"/>
              </w:rPr>
            </w:pPr>
            <w:r>
              <w:rPr>
                <w:sz w:val="24"/>
              </w:rPr>
              <w:t>Інтегрований мовно-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літературний курс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усну інформацію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висловлюється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Іноземна мова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усну інформацію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висловлюється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усну інформацію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Аудіювання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висловлюється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взаємодіє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висловлюється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17779" w:rsidRDefault="00E135E6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Опрацьовує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створює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Розв'язує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оцінює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розв’язання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25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17779" w:rsidRDefault="00E135E6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Пізнаємо природу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Довкілля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Природничі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науки***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природи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Опрацьовує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інформацію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Усвідомлює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природи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Технології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Проєктує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виготовляє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вироби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827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Застосовує 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декоративно-ужиткового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мистецтва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</w:tbl>
    <w:p w:rsidR="00717779" w:rsidRDefault="00E135E6">
      <w:pPr>
        <w:rPr>
          <w:sz w:val="2"/>
          <w:szCs w:val="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3928745</wp:posOffset>
                </wp:positionV>
                <wp:extent cx="12192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AA998" id="Line 4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7pt,309.35pt" to="186.7pt,3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26aHAIAAEE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5800725</wp:posOffset>
                </wp:positionV>
                <wp:extent cx="12192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7FE5D" id="Line 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7pt,456.75pt" to="186.7pt,4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ZaHAIAAEE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" strokeweight=".48pt">
                <w10:wrap anchorx="page" anchory="page"/>
              </v:line>
            </w:pict>
          </mc:Fallback>
        </mc:AlternateContent>
      </w:r>
    </w:p>
    <w:p w:rsidR="00717779" w:rsidRDefault="00717779">
      <w:pPr>
        <w:rPr>
          <w:sz w:val="2"/>
          <w:szCs w:val="2"/>
        </w:rPr>
        <w:sectPr w:rsidR="00717779">
          <w:pgSz w:w="11910" w:h="16840"/>
          <w:pgMar w:top="1120" w:right="4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685"/>
        <w:gridCol w:w="1276"/>
        <w:gridCol w:w="1276"/>
        <w:gridCol w:w="832"/>
      </w:tblGrid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Виявляє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самозарадність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побуті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E135E6">
            <w:pPr>
              <w:pStyle w:val="TableParagraph"/>
              <w:spacing w:before="223"/>
              <w:ind w:left="108"/>
              <w:rPr>
                <w:sz w:val="24"/>
              </w:rPr>
            </w:pPr>
            <w:r>
              <w:rPr>
                <w:sz w:val="24"/>
              </w:rPr>
              <w:t>Інформатика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Працює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інформацією,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даними,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моделями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Створює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Працює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827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Безпечно та відповідально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технології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717779" w:rsidRDefault="00E135E6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Здоров’я, безпека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добробут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(інтегрований курс)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Піклується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Приймає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Виявляє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підприємливість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поводиться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етично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 w:val="restart"/>
          </w:tcPr>
          <w:p w:rsidR="00717779" w:rsidRDefault="00E135E6">
            <w:pPr>
              <w:pStyle w:val="TableParagraph"/>
              <w:spacing w:before="11"/>
              <w:ind w:left="108" w:right="677"/>
              <w:rPr>
                <w:sz w:val="24"/>
              </w:rPr>
            </w:pPr>
            <w:r>
              <w:rPr>
                <w:sz w:val="24"/>
              </w:rPr>
              <w:t>Етика / Курси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***</w:t>
            </w:r>
          </w:p>
          <w:p w:rsidR="00717779" w:rsidRDefault="00E135E6">
            <w:pPr>
              <w:pStyle w:val="TableParagraph"/>
              <w:tabs>
                <w:tab w:val="left" w:pos="2442"/>
              </w:tabs>
              <w:spacing w:before="5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17779" w:rsidRDefault="00E135E6">
            <w:pPr>
              <w:pStyle w:val="TableParagraph"/>
              <w:tabs>
                <w:tab w:val="left" w:pos="2442"/>
              </w:tabs>
              <w:spacing w:before="10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17779" w:rsidRDefault="00E135E6">
            <w:pPr>
              <w:pStyle w:val="TableParagraph"/>
              <w:tabs>
                <w:tab w:val="left" w:pos="642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Поводиться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етично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Мислить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оточуючих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11"/>
              <w:rPr>
                <w:b/>
              </w:rPr>
            </w:pPr>
          </w:p>
          <w:p w:rsidR="00717779" w:rsidRDefault="00E135E6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Вступ до історії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***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Орієнтується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історичному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часі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просторі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Працює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інформацією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історичного змісту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Виявляє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гідності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людини та соціальну активність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 w:val="restart"/>
          </w:tcPr>
          <w:p w:rsidR="00717779" w:rsidRDefault="00E135E6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Інтегрований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717779" w:rsidRDefault="00E135E6">
            <w:pPr>
              <w:pStyle w:val="TableParagraph"/>
              <w:spacing w:line="270" w:lineRule="atLeast"/>
              <w:ind w:left="108" w:right="324"/>
              <w:rPr>
                <w:sz w:val="24"/>
              </w:rPr>
            </w:pPr>
            <w:r>
              <w:rPr>
                <w:sz w:val="24"/>
              </w:rPr>
              <w:t>«Мистецтво»/ курси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вибором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Пізнає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мистецтва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Працює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творчій діяльності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 w:val="restart"/>
          </w:tcPr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rPr>
                <w:b/>
                <w:sz w:val="26"/>
              </w:rPr>
            </w:pPr>
          </w:p>
          <w:p w:rsidR="00717779" w:rsidRDefault="0071777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17779" w:rsidRDefault="00E135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Фізична культура</w:t>
            </w: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Розвиває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особистісні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технікою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Здійснює фізкультурно-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E135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оцінка результатів</w:t>
            </w:r>
          </w:p>
          <w:p w:rsidR="00717779" w:rsidRDefault="00E135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навчання**</w:t>
            </w: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335"/>
        </w:trPr>
        <w:tc>
          <w:tcPr>
            <w:tcW w:w="2547" w:type="dxa"/>
            <w:vMerge w:val="restart"/>
          </w:tcPr>
          <w:p w:rsidR="00717779" w:rsidRDefault="00E135E6">
            <w:pPr>
              <w:pStyle w:val="TableParagraph"/>
              <w:spacing w:before="57"/>
              <w:ind w:left="108" w:right="149"/>
              <w:rPr>
                <w:sz w:val="24"/>
              </w:rPr>
            </w:pPr>
            <w:r>
              <w:rPr>
                <w:sz w:val="24"/>
              </w:rPr>
              <w:t>[назва міжгалузевого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інтегрованого 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вибором]</w:t>
            </w:r>
          </w:p>
        </w:tc>
        <w:tc>
          <w:tcPr>
            <w:tcW w:w="3685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  <w:tr w:rsidR="00717779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0"/>
              </w:rPr>
            </w:pPr>
          </w:p>
        </w:tc>
      </w:tr>
      <w:tr w:rsidR="00717779">
        <w:trPr>
          <w:trHeight w:val="319"/>
        </w:trPr>
        <w:tc>
          <w:tcPr>
            <w:tcW w:w="2547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717779" w:rsidRDefault="00717779">
            <w:pPr>
              <w:pStyle w:val="TableParagraph"/>
              <w:rPr>
                <w:sz w:val="24"/>
              </w:rPr>
            </w:pPr>
          </w:p>
        </w:tc>
      </w:tr>
    </w:tbl>
    <w:p w:rsidR="00717779" w:rsidRDefault="00717779">
      <w:pPr>
        <w:rPr>
          <w:sz w:val="24"/>
        </w:rPr>
        <w:sectPr w:rsidR="00717779">
          <w:pgSz w:w="11910" w:h="16840"/>
          <w:pgMar w:top="1120" w:right="440" w:bottom="280" w:left="1300" w:header="708" w:footer="708" w:gutter="0"/>
          <w:cols w:space="720"/>
        </w:sectPr>
      </w:pPr>
    </w:p>
    <w:p w:rsidR="00717779" w:rsidRDefault="00E135E6">
      <w:pPr>
        <w:spacing w:before="76"/>
        <w:ind w:left="401"/>
      </w:pPr>
      <w:r>
        <w:lastRenderedPageBreak/>
        <w:t>*</w:t>
      </w:r>
      <w:r>
        <w:rPr>
          <w:spacing w:val="1"/>
        </w:rPr>
        <w:t xml:space="preserve"> </w:t>
      </w:r>
      <w:r>
        <w:t>За результатами спостереження за навчальною діяльністю учнів / учениць наприкінці кожного</w:t>
      </w:r>
      <w:r>
        <w:rPr>
          <w:spacing w:val="-52"/>
        </w:rPr>
        <w:t xml:space="preserve"> </w:t>
      </w:r>
      <w:r>
        <w:t>семестру класний керівник робить позначку у разі стабільного вияву певної характеристики в</w:t>
      </w:r>
      <w:r>
        <w:rPr>
          <w:spacing w:val="1"/>
        </w:rPr>
        <w:t xml:space="preserve"> </w:t>
      </w:r>
      <w:r>
        <w:t>навчальній</w:t>
      </w:r>
      <w:r>
        <w:rPr>
          <w:spacing w:val="-2"/>
        </w:rPr>
        <w:t xml:space="preserve"> </w:t>
      </w:r>
      <w:r>
        <w:t>діяльності учня / учениці.</w:t>
      </w:r>
    </w:p>
    <w:p w:rsidR="00717779" w:rsidRDefault="00E135E6">
      <w:pPr>
        <w:ind w:left="401" w:right="569"/>
      </w:pPr>
      <w:r>
        <w:t>** У разі виставлення загальної підсумкової оцінки, після визначення рівня досягнень за кожною</w:t>
      </w:r>
      <w:r>
        <w:rPr>
          <w:spacing w:val="-52"/>
        </w:rPr>
        <w:t xml:space="preserve"> </w:t>
      </w:r>
      <w:r>
        <w:t>групою</w:t>
      </w:r>
      <w:r>
        <w:rPr>
          <w:spacing w:val="-2"/>
        </w:rPr>
        <w:t xml:space="preserve"> </w:t>
      </w:r>
      <w:r>
        <w:t>результатів,</w:t>
      </w:r>
      <w:r>
        <w:rPr>
          <w:spacing w:val="-1"/>
        </w:rPr>
        <w:t xml:space="preserve"> </w:t>
      </w:r>
      <w:r>
        <w:t>використовув</w:t>
      </w:r>
      <w:r>
        <w:t>ати</w:t>
      </w:r>
      <w:r>
        <w:rPr>
          <w:spacing w:val="-1"/>
        </w:rPr>
        <w:t xml:space="preserve"> </w:t>
      </w:r>
      <w:r>
        <w:t>окремий</w:t>
      </w:r>
      <w:r>
        <w:rPr>
          <w:spacing w:val="-1"/>
        </w:rPr>
        <w:t xml:space="preserve"> </w:t>
      </w:r>
      <w:r>
        <w:t>рядок для</w:t>
      </w:r>
      <w:r>
        <w:rPr>
          <w:spacing w:val="-1"/>
        </w:rPr>
        <w:t xml:space="preserve"> </w:t>
      </w:r>
      <w:r>
        <w:t>виставлення</w:t>
      </w:r>
      <w:r>
        <w:rPr>
          <w:spacing w:val="-2"/>
        </w:rPr>
        <w:t xml:space="preserve"> </w:t>
      </w:r>
      <w:r>
        <w:t>загальної</w:t>
      </w:r>
      <w:r>
        <w:rPr>
          <w:spacing w:val="-1"/>
        </w:rPr>
        <w:t xml:space="preserve"> </w:t>
      </w:r>
      <w:r>
        <w:t>оцінки.</w:t>
      </w:r>
    </w:p>
    <w:p w:rsidR="00717779" w:rsidRDefault="00E135E6">
      <w:pPr>
        <w:ind w:left="401" w:right="620"/>
      </w:pPr>
      <w:r>
        <w:t>*** Видалити зайве перед друком або підкреслити назву курсу відповідно до освітньої програми</w:t>
      </w:r>
      <w:r>
        <w:rPr>
          <w:spacing w:val="-52"/>
        </w:rPr>
        <w:t xml:space="preserve"> </w:t>
      </w:r>
      <w:r>
        <w:t>закладу освіти.</w:t>
      </w:r>
    </w:p>
    <w:p w:rsidR="00717779" w:rsidRDefault="00E135E6">
      <w:pPr>
        <w:tabs>
          <w:tab w:val="left" w:pos="1610"/>
          <w:tab w:val="left" w:pos="8370"/>
        </w:tabs>
        <w:ind w:left="401"/>
      </w:pPr>
      <w: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17779" w:rsidRDefault="00717779">
      <w:pPr>
        <w:sectPr w:rsidR="00717779">
          <w:pgSz w:w="11910" w:h="16840"/>
          <w:pgMar w:top="1040" w:right="440" w:bottom="280" w:left="1300" w:header="708" w:footer="708" w:gutter="0"/>
          <w:cols w:space="720"/>
        </w:sectPr>
      </w:pPr>
    </w:p>
    <w:p w:rsidR="00717779" w:rsidRDefault="00717779">
      <w:pPr>
        <w:pStyle w:val="a3"/>
        <w:rPr>
          <w:sz w:val="20"/>
        </w:rPr>
      </w:pPr>
    </w:p>
    <w:p w:rsidR="00717779" w:rsidRDefault="00717779">
      <w:pPr>
        <w:pStyle w:val="a3"/>
        <w:spacing w:before="11"/>
        <w:rPr>
          <w:sz w:val="15"/>
        </w:rPr>
      </w:pPr>
    </w:p>
    <w:p w:rsidR="00717779" w:rsidRDefault="00E135E6">
      <w:pPr>
        <w:pStyle w:val="a3"/>
        <w:spacing w:before="88"/>
        <w:ind w:left="5646" w:right="394" w:firstLine="2846"/>
      </w:pPr>
      <w:r>
        <w:rPr>
          <w:b/>
        </w:rPr>
        <w:t>Додаток 2</w:t>
      </w:r>
      <w:r>
        <w:rPr>
          <w:b/>
          <w:spacing w:val="-67"/>
        </w:rPr>
        <w:t xml:space="preserve"> </w:t>
      </w:r>
      <w:r>
        <w:t>до методичних рекомендацій</w:t>
      </w:r>
      <w:r>
        <w:rPr>
          <w:spacing w:val="1"/>
        </w:rPr>
        <w:t xml:space="preserve"> </w:t>
      </w:r>
      <w:r>
        <w:t>щодо оцінювання навчальних</w:t>
      </w:r>
      <w:r>
        <w:rPr>
          <w:spacing w:val="1"/>
        </w:rPr>
        <w:t xml:space="preserve"> </w:t>
      </w:r>
      <w:r>
        <w:t>досягнень учнів 5-6 класів, які</w:t>
      </w:r>
      <w:r>
        <w:rPr>
          <w:spacing w:val="1"/>
        </w:rPr>
        <w:t xml:space="preserve"> </w:t>
      </w:r>
      <w:r>
        <w:t>здобувають освіту відповідно до</w:t>
      </w:r>
      <w:r>
        <w:rPr>
          <w:spacing w:val="1"/>
        </w:rPr>
        <w:t xml:space="preserve"> </w:t>
      </w:r>
      <w:r>
        <w:t>нового Державного стандарту</w:t>
      </w:r>
      <w:r>
        <w:rPr>
          <w:spacing w:val="1"/>
        </w:rPr>
        <w:t xml:space="preserve"> </w:t>
      </w:r>
      <w:r>
        <w:t>базової</w:t>
      </w:r>
      <w:r>
        <w:rPr>
          <w:spacing w:val="-1"/>
        </w:rPr>
        <w:t xml:space="preserve"> </w:t>
      </w:r>
      <w:r>
        <w:t>середньої освіти</w:t>
      </w:r>
    </w:p>
    <w:p w:rsidR="00717779" w:rsidRDefault="00717779">
      <w:pPr>
        <w:pStyle w:val="a3"/>
      </w:pPr>
    </w:p>
    <w:p w:rsidR="00717779" w:rsidRDefault="00E135E6">
      <w:pPr>
        <w:pStyle w:val="1"/>
        <w:ind w:left="536" w:right="545"/>
        <w:jc w:val="center"/>
      </w:pPr>
      <w:r>
        <w:t>Загальні критерії оцінювання результатів навчання учнів 5-6 класів,</w:t>
      </w:r>
      <w:r>
        <w:rPr>
          <w:spacing w:val="-67"/>
        </w:rPr>
        <w:t xml:space="preserve"> </w:t>
      </w:r>
      <w:r>
        <w:t>які здобувають освіту відповідно до нового Державного стандарту</w:t>
      </w:r>
      <w:r>
        <w:rPr>
          <w:spacing w:val="1"/>
        </w:rPr>
        <w:t xml:space="preserve"> </w:t>
      </w:r>
      <w:r>
        <w:t>базової</w:t>
      </w:r>
      <w:r>
        <w:rPr>
          <w:spacing w:val="-1"/>
        </w:rPr>
        <w:t xml:space="preserve"> </w:t>
      </w:r>
      <w:r>
        <w:t>середньої освіти</w:t>
      </w:r>
    </w:p>
    <w:p w:rsidR="00717779" w:rsidRDefault="00717779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644"/>
        <w:gridCol w:w="6915"/>
      </w:tblGrid>
      <w:tr w:rsidR="00717779">
        <w:trPr>
          <w:trHeight w:val="827"/>
        </w:trPr>
        <w:tc>
          <w:tcPr>
            <w:tcW w:w="1786" w:type="dxa"/>
          </w:tcPr>
          <w:p w:rsidR="00717779" w:rsidRDefault="00E135E6">
            <w:pPr>
              <w:pStyle w:val="TableParagraph"/>
              <w:spacing w:line="270" w:lineRule="atLeast"/>
              <w:ind w:left="115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Рівні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результатів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Бал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ind w:left="2036" w:right="2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</w:p>
        </w:tc>
      </w:tr>
      <w:tr w:rsidR="00717779">
        <w:trPr>
          <w:trHeight w:val="275"/>
        </w:trPr>
        <w:tc>
          <w:tcPr>
            <w:tcW w:w="1786" w:type="dxa"/>
            <w:vMerge w:val="restart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І.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Початковий</w:t>
            </w: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розрізняє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об'єкти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</w:p>
        </w:tc>
      </w:tr>
      <w:tr w:rsidR="00717779">
        <w:trPr>
          <w:trHeight w:val="581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tabs>
                <w:tab w:val="left" w:pos="1928"/>
                <w:tab w:val="left" w:pos="3240"/>
                <w:tab w:val="left" w:pos="4443"/>
                <w:tab w:val="left" w:pos="5528"/>
              </w:tabs>
              <w:spacing w:before="10" w:line="270" w:lineRule="atLeast"/>
              <w:ind w:left="115" w:right="103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z w:val="24"/>
              </w:rPr>
              <w:tab/>
              <w:t>відтворює</w:t>
            </w:r>
            <w:r>
              <w:rPr>
                <w:sz w:val="24"/>
              </w:rPr>
              <w:tab/>
              <w:t>незначну</w:t>
            </w:r>
            <w:r>
              <w:rPr>
                <w:sz w:val="24"/>
              </w:rPr>
              <w:tab/>
              <w:t>частину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нечіткі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уявлення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об'єкт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</w:p>
        </w:tc>
      </w:tr>
      <w:tr w:rsidR="00717779">
        <w:trPr>
          <w:trHeight w:val="581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відтворює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частину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матеріалу;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виконує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елементарні завдання</w:t>
            </w:r>
          </w:p>
        </w:tc>
      </w:tr>
      <w:tr w:rsidR="00717779">
        <w:trPr>
          <w:trHeight w:val="551"/>
        </w:trPr>
        <w:tc>
          <w:tcPr>
            <w:tcW w:w="1786" w:type="dxa"/>
            <w:vMerge w:val="restart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ІІ.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tabs>
                <w:tab w:val="left" w:pos="1920"/>
                <w:tab w:val="left" w:pos="2216"/>
                <w:tab w:val="left" w:pos="3578"/>
                <w:tab w:val="left" w:pos="4582"/>
                <w:tab w:val="left" w:pos="5826"/>
              </w:tabs>
              <w:spacing w:line="270" w:lineRule="atLeast"/>
              <w:ind w:left="115" w:right="102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допомогою</w:t>
            </w:r>
            <w:r>
              <w:rPr>
                <w:sz w:val="24"/>
              </w:rPr>
              <w:tab/>
              <w:t>вчителя</w:t>
            </w:r>
            <w:r>
              <w:rPr>
                <w:sz w:val="24"/>
              </w:rPr>
              <w:tab/>
              <w:t>відтворює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матеріал,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зразком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операцію,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дію</w:t>
            </w:r>
          </w:p>
        </w:tc>
      </w:tr>
      <w:tr w:rsidR="00717779">
        <w:trPr>
          <w:trHeight w:val="857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відтворює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помилками й неточностями дає визначення понять, формулює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</w:tr>
      <w:tr w:rsidR="00717779">
        <w:trPr>
          <w:trHeight w:val="857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 виявляє знання й розуміння основних положень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 матеріалу; відповідає правильно, але недостатньо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осмислено;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застосовує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зразком</w:t>
            </w:r>
          </w:p>
        </w:tc>
      </w:tr>
      <w:tr w:rsidR="00717779">
        <w:trPr>
          <w:trHeight w:val="1103"/>
        </w:trPr>
        <w:tc>
          <w:tcPr>
            <w:tcW w:w="1786" w:type="dxa"/>
            <w:vMerge w:val="restart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ІІІ.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Достатній</w:t>
            </w: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line="270" w:lineRule="atLeast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відтворює навчальний матеріал, знає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основоположні теорії і факти, наводить окремі власні приклади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підтвердження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</w:p>
        </w:tc>
      </w:tr>
      <w:tr w:rsidR="00717779">
        <w:trPr>
          <w:trHeight w:val="1409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 w:right="101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встановлювати найсуттєвіші зв'язки і залежність між явищами,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контролює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діяльність;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логічні, хоч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 мають неточності</w:t>
            </w:r>
          </w:p>
        </w:tc>
      </w:tr>
      <w:tr w:rsidR="00717779">
        <w:trPr>
          <w:trHeight w:val="1133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 w:right="101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 добре володіє вивченим матеріалом, застосовує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інформацію, використовує загальновідомі докази із самостійною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правильною аргументацією</w:t>
            </w:r>
          </w:p>
        </w:tc>
      </w:tr>
      <w:tr w:rsidR="00717779">
        <w:trPr>
          <w:trHeight w:val="551"/>
        </w:trPr>
        <w:tc>
          <w:tcPr>
            <w:tcW w:w="1786" w:type="dxa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ІV. Високий</w:t>
            </w: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повні,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глибокі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узагальнення</w:t>
            </w:r>
          </w:p>
        </w:tc>
      </w:tr>
    </w:tbl>
    <w:p w:rsidR="00717779" w:rsidRDefault="00717779">
      <w:pPr>
        <w:spacing w:line="270" w:lineRule="atLeast"/>
        <w:rPr>
          <w:sz w:val="24"/>
        </w:rPr>
        <w:sectPr w:rsidR="00717779">
          <w:pgSz w:w="11910" w:h="16840"/>
          <w:pgMar w:top="1580" w:right="4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644"/>
        <w:gridCol w:w="6915"/>
      </w:tblGrid>
      <w:tr w:rsidR="00717779">
        <w:trPr>
          <w:trHeight w:val="857"/>
        </w:trPr>
        <w:tc>
          <w:tcPr>
            <w:tcW w:w="1786" w:type="dxa"/>
            <w:vMerge w:val="restart"/>
          </w:tcPr>
          <w:p w:rsidR="00717779" w:rsidRDefault="00717779">
            <w:pPr>
              <w:pStyle w:val="TableParagraph"/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 гнучкі знання в межах вимог 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аналізує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її,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розв'язує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</w:p>
        </w:tc>
      </w:tr>
      <w:tr w:rsidR="00717779">
        <w:trPr>
          <w:trHeight w:val="1685"/>
        </w:trPr>
        <w:tc>
          <w:tcPr>
            <w:tcW w:w="1786" w:type="dxa"/>
            <w:vMerge/>
            <w:tcBorders>
              <w:top w:val="nil"/>
            </w:tcBorders>
          </w:tcPr>
          <w:p w:rsidR="00717779" w:rsidRDefault="00717779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717779" w:rsidRDefault="00E135E6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15" w:type="dxa"/>
          </w:tcPr>
          <w:p w:rsidR="00717779" w:rsidRDefault="00E135E6">
            <w:pPr>
              <w:pStyle w:val="TableParagraph"/>
              <w:spacing w:before="10" w:line="270" w:lineRule="atLeast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Учень/учениця має системні, міцні знання в обсязі та в межах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стандартних та нестандартних ситуаціях; самостійно аналізує,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оцінює,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користується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</w:p>
        </w:tc>
      </w:tr>
    </w:tbl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E135E6">
      <w:pPr>
        <w:pStyle w:val="a3"/>
        <w:spacing w:before="6"/>
        <w:rPr>
          <w:b/>
          <w:sz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121920</wp:posOffset>
                </wp:positionV>
                <wp:extent cx="52882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82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328"/>
                            <a:gd name="T2" fmla="+- 0 10028 1701"/>
                            <a:gd name="T3" fmla="*/ T2 w 8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28">
                              <a:moveTo>
                                <a:pt x="0" y="0"/>
                              </a:moveTo>
                              <a:lnTo>
                                <a:pt x="8327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2E42D" id="Freeform 2" o:spid="_x0000_s1026" style="position:absolute;margin-left:85.05pt;margin-top:9.6pt;width:416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" path="m,l8327,e" filled="f" strokeweight=".25222mm">
                <v:path arrowok="t" o:connecttype="custom" o:connectlocs="0,0;5287645,0" o:connectangles="0,0"/>
                <w10:wrap type="topAndBottom" anchorx="page"/>
              </v:shape>
            </w:pict>
          </mc:Fallback>
        </mc:AlternateContent>
      </w: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rPr>
          <w:b/>
          <w:sz w:val="20"/>
        </w:rPr>
      </w:pPr>
    </w:p>
    <w:p w:rsidR="00717779" w:rsidRDefault="00717779">
      <w:pPr>
        <w:pStyle w:val="a3"/>
        <w:spacing w:before="2"/>
        <w:rPr>
          <w:b/>
        </w:rPr>
      </w:pPr>
    </w:p>
    <w:p w:rsidR="00717779" w:rsidRDefault="00E135E6">
      <w:pPr>
        <w:spacing w:before="56"/>
        <w:ind w:left="401"/>
        <w:rPr>
          <w:rFonts w:ascii="Calibri"/>
        </w:rPr>
      </w:pPr>
      <w:r>
        <w:rPr>
          <w:rFonts w:ascii="Calibri"/>
        </w:rPr>
        <w:t>3</w:t>
      </w:r>
    </w:p>
    <w:sectPr w:rsidR="00717779">
      <w:pgSz w:w="11910" w:h="16840"/>
      <w:pgMar w:top="1120" w:right="44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7210E"/>
    <w:multiLevelType w:val="hybridMultilevel"/>
    <w:tmpl w:val="B658DBF0"/>
    <w:lvl w:ilvl="0" w:tplc="485689B0">
      <w:start w:val="1"/>
      <w:numFmt w:val="decimal"/>
      <w:lvlText w:val="%1."/>
      <w:lvlJc w:val="left"/>
      <w:pPr>
        <w:ind w:left="116" w:hanging="226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1"/>
        <w:szCs w:val="21"/>
        <w:lang w:val="uk-UA" w:eastAsia="en-US" w:bidi="ar-SA"/>
      </w:rPr>
    </w:lvl>
    <w:lvl w:ilvl="1" w:tplc="B4AA7DBA">
      <w:numFmt w:val="bullet"/>
      <w:lvlText w:val="•"/>
      <w:lvlJc w:val="left"/>
      <w:pPr>
        <w:ind w:left="1124" w:hanging="226"/>
      </w:pPr>
      <w:rPr>
        <w:rFonts w:hint="default"/>
        <w:lang w:val="uk-UA" w:eastAsia="en-US" w:bidi="ar-SA"/>
      </w:rPr>
    </w:lvl>
    <w:lvl w:ilvl="2" w:tplc="B748F80E">
      <w:numFmt w:val="bullet"/>
      <w:lvlText w:val="•"/>
      <w:lvlJc w:val="left"/>
      <w:pPr>
        <w:ind w:left="2129" w:hanging="226"/>
      </w:pPr>
      <w:rPr>
        <w:rFonts w:hint="default"/>
        <w:lang w:val="uk-UA" w:eastAsia="en-US" w:bidi="ar-SA"/>
      </w:rPr>
    </w:lvl>
    <w:lvl w:ilvl="3" w:tplc="BCFA7640">
      <w:numFmt w:val="bullet"/>
      <w:lvlText w:val="•"/>
      <w:lvlJc w:val="left"/>
      <w:pPr>
        <w:ind w:left="3133" w:hanging="226"/>
      </w:pPr>
      <w:rPr>
        <w:rFonts w:hint="default"/>
        <w:lang w:val="uk-UA" w:eastAsia="en-US" w:bidi="ar-SA"/>
      </w:rPr>
    </w:lvl>
    <w:lvl w:ilvl="4" w:tplc="0C5C82EE">
      <w:numFmt w:val="bullet"/>
      <w:lvlText w:val="•"/>
      <w:lvlJc w:val="left"/>
      <w:pPr>
        <w:ind w:left="4138" w:hanging="226"/>
      </w:pPr>
      <w:rPr>
        <w:rFonts w:hint="default"/>
        <w:lang w:val="uk-UA" w:eastAsia="en-US" w:bidi="ar-SA"/>
      </w:rPr>
    </w:lvl>
    <w:lvl w:ilvl="5" w:tplc="74206CE4">
      <w:numFmt w:val="bullet"/>
      <w:lvlText w:val="•"/>
      <w:lvlJc w:val="left"/>
      <w:pPr>
        <w:ind w:left="5143" w:hanging="226"/>
      </w:pPr>
      <w:rPr>
        <w:rFonts w:hint="default"/>
        <w:lang w:val="uk-UA" w:eastAsia="en-US" w:bidi="ar-SA"/>
      </w:rPr>
    </w:lvl>
    <w:lvl w:ilvl="6" w:tplc="EF8450AE">
      <w:numFmt w:val="bullet"/>
      <w:lvlText w:val="•"/>
      <w:lvlJc w:val="left"/>
      <w:pPr>
        <w:ind w:left="6147" w:hanging="226"/>
      </w:pPr>
      <w:rPr>
        <w:rFonts w:hint="default"/>
        <w:lang w:val="uk-UA" w:eastAsia="en-US" w:bidi="ar-SA"/>
      </w:rPr>
    </w:lvl>
    <w:lvl w:ilvl="7" w:tplc="9C142E36">
      <w:numFmt w:val="bullet"/>
      <w:lvlText w:val="•"/>
      <w:lvlJc w:val="left"/>
      <w:pPr>
        <w:ind w:left="7152" w:hanging="226"/>
      </w:pPr>
      <w:rPr>
        <w:rFonts w:hint="default"/>
        <w:lang w:val="uk-UA" w:eastAsia="en-US" w:bidi="ar-SA"/>
      </w:rPr>
    </w:lvl>
    <w:lvl w:ilvl="8" w:tplc="3F6C5BE2">
      <w:numFmt w:val="bullet"/>
      <w:lvlText w:val="•"/>
      <w:lvlJc w:val="left"/>
      <w:pPr>
        <w:ind w:left="8156" w:hanging="22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79"/>
    <w:rsid w:val="00717779"/>
    <w:rsid w:val="00E1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39FF4-AF9A-42B3-B612-E5F36024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16" w:right="404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vita.ua/doc/files/news/861/86195/OCINYuVANNYa_OST8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Ser_osv/76886/" TargetMode="External"/><Relationship Id="rId5" Type="http://schemas.openxmlformats.org/officeDocument/2006/relationships/hyperlink" Target="https://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11712</Words>
  <Characters>6677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3</cp:revision>
  <dcterms:created xsi:type="dcterms:W3CDTF">2023-01-23T07:02:00Z</dcterms:created>
  <dcterms:modified xsi:type="dcterms:W3CDTF">2023-01-23T07:02:00Z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DevExpress Office File API/21.1.3.0</vt:lpwstr>
  </property>
  <property fmtid="{D5CDD505-2E9C-101B-9397-08002B2CF9AE}" pid="4" name="LastSaved">
    <vt:filetime>2022-03-29T00:00:00Z</vt:filetime>
  </property>
</Properties>
</file>